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20" w:rsidRPr="00CD0E98" w:rsidRDefault="00D54620" w:rsidP="00CD0E98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D0E98">
        <w:rPr>
          <w:rFonts w:asciiTheme="majorBidi" w:hAnsiTheme="majorBidi" w:cstheme="majorBidi"/>
          <w:b/>
          <w:bCs/>
          <w:sz w:val="24"/>
          <w:szCs w:val="24"/>
          <w:rtl/>
        </w:rPr>
        <w:t>دادگاه کرزی</w:t>
      </w:r>
    </w:p>
    <w:p w:rsidR="00D54620" w:rsidRPr="00CD0E98" w:rsidRDefault="00D54620" w:rsidP="00CD0E98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54620" w:rsidRPr="00EA7AD6" w:rsidRDefault="00D54620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b/>
          <w:bCs/>
          <w:sz w:val="24"/>
          <w:szCs w:val="24"/>
          <w:rtl/>
        </w:rPr>
        <w:t>نویسنده:</w:t>
      </w:r>
      <w:r w:rsidR="00CA1031" w:rsidRPr="00CD0E9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جد اوبر</w:t>
      </w:r>
      <w:r w:rsidRPr="00CD0E9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D54620" w:rsidRPr="00CD0E98" w:rsidRDefault="00D54620" w:rsidP="00CD0E98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D0E98">
        <w:rPr>
          <w:rFonts w:asciiTheme="majorBidi" w:hAnsiTheme="majorBidi" w:cstheme="majorBidi"/>
          <w:b/>
          <w:bCs/>
          <w:sz w:val="24"/>
          <w:szCs w:val="24"/>
          <w:rtl/>
        </w:rPr>
        <w:t>برگردان به فارسی: ع. ع.</w:t>
      </w:r>
    </w:p>
    <w:p w:rsidR="00D54620" w:rsidRPr="00CD0E98" w:rsidRDefault="00D54620" w:rsidP="00CD0E98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97681" w:rsidRPr="00CD0E98" w:rsidRDefault="005F4B77" w:rsidP="008B0342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 xml:space="preserve">در ماه جنوری سال جاری حامد کرزی رئیس جمهور افغانستان، زیر فشار های داخلی و خارجی و برخلاف توصیه دادگاه ویژه </w:t>
      </w:r>
      <w:r w:rsidR="008B0342">
        <w:rPr>
          <w:rFonts w:asciiTheme="majorBidi" w:hAnsiTheme="majorBidi" w:cstheme="majorBidi"/>
          <w:sz w:val="24"/>
          <w:szCs w:val="24"/>
          <w:rtl/>
        </w:rPr>
        <w:t>انتخابات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، مجلس نماینگان افغانستان را گشود. </w:t>
      </w:r>
      <w:r w:rsidR="00C8585D" w:rsidRPr="00CD0E98">
        <w:rPr>
          <w:rFonts w:asciiTheme="majorBidi" w:hAnsiTheme="majorBidi" w:cstheme="majorBidi"/>
          <w:sz w:val="24"/>
          <w:szCs w:val="24"/>
          <w:rtl/>
        </w:rPr>
        <w:t>کمتر کسی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8585D" w:rsidRPr="00CD0E98">
        <w:rPr>
          <w:rFonts w:asciiTheme="majorBidi" w:hAnsiTheme="majorBidi" w:cstheme="majorBidi"/>
          <w:sz w:val="24"/>
          <w:szCs w:val="24"/>
          <w:rtl/>
        </w:rPr>
        <w:t xml:space="preserve">در آنزمان باور میکرد که </w:t>
      </w:r>
      <w:r w:rsidRPr="00CD0E98">
        <w:rPr>
          <w:rFonts w:asciiTheme="majorBidi" w:hAnsiTheme="majorBidi" w:cstheme="majorBidi"/>
          <w:sz w:val="24"/>
          <w:szCs w:val="24"/>
          <w:rtl/>
        </w:rPr>
        <w:t>دادگاه کرزی</w:t>
      </w:r>
      <w:r w:rsidR="002044AC" w:rsidRPr="00CD0E98">
        <w:rPr>
          <w:rFonts w:asciiTheme="majorBidi" w:hAnsiTheme="majorBidi" w:cstheme="majorBidi"/>
          <w:sz w:val="24"/>
          <w:szCs w:val="24"/>
          <w:rtl/>
        </w:rPr>
        <w:t>، شش ماه پس از تشکیل شدن</w:t>
      </w:r>
      <w:r w:rsidR="00C8585D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کشور را </w:t>
      </w:r>
      <w:r w:rsidR="00C8585D" w:rsidRPr="00CD0E98">
        <w:rPr>
          <w:rFonts w:asciiTheme="majorBidi" w:hAnsiTheme="majorBidi" w:cstheme="majorBidi"/>
          <w:sz w:val="24"/>
          <w:szCs w:val="24"/>
          <w:rtl/>
        </w:rPr>
        <w:t>در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آستانه</w:t>
      </w:r>
      <w:r w:rsidR="002044AC" w:rsidRPr="00CD0E98">
        <w:rPr>
          <w:rFonts w:asciiTheme="majorBidi" w:hAnsiTheme="majorBidi" w:cstheme="majorBidi"/>
          <w:sz w:val="24"/>
          <w:szCs w:val="24"/>
          <w:rtl/>
        </w:rPr>
        <w:t xml:space="preserve"> ی </w:t>
      </w:r>
      <w:r w:rsidRPr="00CD0E98">
        <w:rPr>
          <w:rFonts w:asciiTheme="majorBidi" w:hAnsiTheme="majorBidi" w:cstheme="majorBidi"/>
          <w:sz w:val="24"/>
          <w:szCs w:val="24"/>
          <w:rtl/>
        </w:rPr>
        <w:t>فروپاشی کامل سیاسی</w:t>
      </w:r>
      <w:r w:rsidR="00C8585D" w:rsidRPr="00CD0E98">
        <w:rPr>
          <w:rFonts w:asciiTheme="majorBidi" w:hAnsiTheme="majorBidi" w:cstheme="majorBidi"/>
          <w:sz w:val="24"/>
          <w:szCs w:val="24"/>
          <w:rtl/>
        </w:rPr>
        <w:t xml:space="preserve"> قرار بدهد.</w:t>
      </w:r>
    </w:p>
    <w:p w:rsidR="00D7159F" w:rsidRPr="00CD0E98" w:rsidRDefault="00897681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D7159F" w:rsidRPr="00CD0E98" w:rsidRDefault="00D7159F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 xml:space="preserve">انتخابات پارلمانی سال </w:t>
      </w:r>
      <w:r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۲۰۱۰ </w:t>
      </w:r>
      <w:r w:rsidRPr="00CD0E98">
        <w:rPr>
          <w:rFonts w:asciiTheme="majorBidi" w:hAnsiTheme="majorBidi" w:cstheme="majorBidi"/>
          <w:sz w:val="24"/>
          <w:szCs w:val="24"/>
          <w:rtl/>
        </w:rPr>
        <w:t>افغانستان</w:t>
      </w:r>
      <w:r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 یک بار دی</w:t>
      </w:r>
      <w:r w:rsidRPr="00CD0E98">
        <w:rPr>
          <w:rFonts w:asciiTheme="majorBidi" w:hAnsiTheme="majorBidi" w:cstheme="majorBidi"/>
          <w:sz w:val="24"/>
          <w:szCs w:val="24"/>
          <w:rtl/>
        </w:rPr>
        <w:t>گر نشان داد، که مدیریت انتخابات در کشوری که با شورشیان دست به گریبان است، کاریست بسا مشکل.</w:t>
      </w:r>
      <w:r w:rsidR="00CB6814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B6814" w:rsidRPr="00CD0E98">
        <w:rPr>
          <w:rFonts w:asciiTheme="majorBidi" w:hAnsiTheme="majorBidi" w:cstheme="majorBidi"/>
          <w:sz w:val="24"/>
          <w:szCs w:val="24"/>
          <w:rtl/>
        </w:rPr>
        <w:t xml:space="preserve">این انتخابات، مانند انتخابات </w:t>
      </w:r>
      <w:r w:rsidR="00CB6814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۲۰۰۹ </w:t>
      </w:r>
      <w:r w:rsidR="00CB6814" w:rsidRPr="00CD0E98">
        <w:rPr>
          <w:rFonts w:asciiTheme="majorBidi" w:hAnsiTheme="majorBidi" w:cstheme="majorBidi"/>
          <w:sz w:val="24"/>
          <w:szCs w:val="24"/>
          <w:rtl/>
        </w:rPr>
        <w:t>ریاست جمهوری</w:t>
      </w:r>
      <w:r w:rsidR="00C77D9C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="00BF05CD" w:rsidRPr="00CD0E98">
        <w:rPr>
          <w:rFonts w:asciiTheme="majorBidi" w:hAnsiTheme="majorBidi" w:cstheme="majorBidi"/>
          <w:sz w:val="24"/>
          <w:szCs w:val="24"/>
          <w:rtl/>
        </w:rPr>
        <w:t xml:space="preserve"> چنان ا</w:t>
      </w:r>
      <w:r w:rsidR="00CB6814" w:rsidRPr="00CD0E98">
        <w:rPr>
          <w:rFonts w:asciiTheme="majorBidi" w:hAnsiTheme="majorBidi" w:cstheme="majorBidi"/>
          <w:sz w:val="24"/>
          <w:szCs w:val="24"/>
          <w:rtl/>
        </w:rPr>
        <w:t>ز تقلب گسترده آسیب دید که</w:t>
      </w:r>
      <w:r w:rsidR="00C77D9C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17FF2" w:rsidRPr="00CD0E98">
        <w:rPr>
          <w:rFonts w:asciiTheme="majorBidi" w:hAnsiTheme="majorBidi" w:cstheme="majorBidi"/>
          <w:sz w:val="24"/>
          <w:szCs w:val="24"/>
          <w:rtl/>
        </w:rPr>
        <w:t>چ</w:t>
      </w:r>
      <w:r w:rsidR="00C77D9C" w:rsidRPr="00CD0E98">
        <w:rPr>
          <w:rFonts w:asciiTheme="majorBidi" w:hAnsiTheme="majorBidi" w:cstheme="majorBidi"/>
          <w:sz w:val="24"/>
          <w:szCs w:val="24"/>
          <w:rtl/>
        </w:rPr>
        <w:t>اره ی جز باطل اعلام نمودن</w:t>
      </w:r>
      <w:r w:rsidR="00BF05CD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B6814" w:rsidRPr="00CD0E98">
        <w:rPr>
          <w:rFonts w:asciiTheme="majorBidi" w:hAnsiTheme="majorBidi" w:cstheme="majorBidi"/>
          <w:sz w:val="24"/>
          <w:szCs w:val="24"/>
          <w:rtl/>
        </w:rPr>
        <w:t>یک میلیون رای</w:t>
      </w:r>
      <w:r w:rsidR="00C77D9C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17FF2" w:rsidRPr="00CD0E98">
        <w:rPr>
          <w:rFonts w:asciiTheme="majorBidi" w:hAnsiTheme="majorBidi" w:cstheme="majorBidi"/>
          <w:sz w:val="24"/>
          <w:szCs w:val="24"/>
          <w:rtl/>
        </w:rPr>
        <w:t xml:space="preserve">وجود </w:t>
      </w:r>
      <w:r w:rsidR="00C77D9C" w:rsidRPr="00CD0E98">
        <w:rPr>
          <w:rFonts w:asciiTheme="majorBidi" w:hAnsiTheme="majorBidi" w:cstheme="majorBidi"/>
          <w:sz w:val="24"/>
          <w:szCs w:val="24"/>
          <w:rtl/>
        </w:rPr>
        <w:t xml:space="preserve">نداشت. </w:t>
      </w:r>
      <w:r w:rsidR="00E17FF2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C24A1" w:rsidRPr="00CD0E98">
        <w:rPr>
          <w:rFonts w:asciiTheme="majorBidi" w:hAnsiTheme="majorBidi" w:cstheme="majorBidi"/>
          <w:sz w:val="24"/>
          <w:szCs w:val="24"/>
          <w:rtl/>
        </w:rPr>
        <w:t xml:space="preserve">با </w:t>
      </w:r>
      <w:r w:rsidR="007C24A1" w:rsidRPr="00CD0E98">
        <w:rPr>
          <w:rStyle w:val="hps"/>
          <w:rFonts w:asciiTheme="majorBidi" w:hAnsiTheme="majorBidi" w:cstheme="majorBidi"/>
          <w:sz w:val="24"/>
          <w:szCs w:val="24"/>
          <w:rtl/>
        </w:rPr>
        <w:t>وجود</w:t>
      </w:r>
      <w:r w:rsidR="007C24A1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C24A1" w:rsidRPr="00CD0E98">
        <w:rPr>
          <w:rStyle w:val="hps"/>
          <w:rFonts w:asciiTheme="majorBidi" w:hAnsiTheme="majorBidi" w:cstheme="majorBidi"/>
          <w:sz w:val="24"/>
          <w:szCs w:val="24"/>
          <w:rtl/>
        </w:rPr>
        <w:t>گستردگی</w:t>
      </w:r>
      <w:r w:rsidR="007C24A1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C24A1" w:rsidRPr="00CD0E98">
        <w:rPr>
          <w:rStyle w:val="hps"/>
          <w:rFonts w:asciiTheme="majorBidi" w:hAnsiTheme="majorBidi" w:cstheme="majorBidi"/>
          <w:sz w:val="24"/>
          <w:szCs w:val="24"/>
          <w:rtl/>
        </w:rPr>
        <w:t>تقلب</w:t>
      </w:r>
      <w:r w:rsidR="007C24A1" w:rsidRPr="00CD0E98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="007C24A1" w:rsidRPr="00CD0E98">
        <w:rPr>
          <w:rStyle w:val="hps"/>
          <w:rFonts w:asciiTheme="majorBidi" w:hAnsiTheme="majorBidi" w:cstheme="majorBidi"/>
          <w:sz w:val="24"/>
          <w:szCs w:val="24"/>
          <w:rtl/>
        </w:rPr>
        <w:t>این فرایند</w:t>
      </w:r>
      <w:r w:rsidR="007C24A1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C24A1" w:rsidRPr="00CD0E98">
        <w:rPr>
          <w:rStyle w:val="hps"/>
          <w:rFonts w:asciiTheme="majorBidi" w:hAnsiTheme="majorBidi" w:cstheme="majorBidi"/>
          <w:sz w:val="24"/>
          <w:szCs w:val="24"/>
          <w:rtl/>
        </w:rPr>
        <w:t>امیدواری هایی را</w:t>
      </w:r>
      <w:r w:rsidR="00E53F67"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="007C24A1" w:rsidRPr="00CD0E98">
        <w:rPr>
          <w:rStyle w:val="hps"/>
          <w:rFonts w:asciiTheme="majorBidi" w:hAnsiTheme="majorBidi" w:cstheme="majorBidi"/>
          <w:sz w:val="24"/>
          <w:szCs w:val="24"/>
          <w:rtl/>
        </w:rPr>
        <w:t>نیز</w:t>
      </w:r>
      <w:r w:rsidR="007C24A1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C24A1" w:rsidRPr="00CD0E98">
        <w:rPr>
          <w:rStyle w:val="hps"/>
          <w:rFonts w:asciiTheme="majorBidi" w:hAnsiTheme="majorBidi" w:cstheme="majorBidi"/>
          <w:sz w:val="24"/>
          <w:szCs w:val="24"/>
          <w:rtl/>
        </w:rPr>
        <w:t>برای</w:t>
      </w:r>
      <w:r w:rsidR="007C24A1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C24A1" w:rsidRPr="00CD0E98">
        <w:rPr>
          <w:rStyle w:val="hps"/>
          <w:rFonts w:asciiTheme="majorBidi" w:hAnsiTheme="majorBidi" w:cstheme="majorBidi"/>
          <w:sz w:val="24"/>
          <w:szCs w:val="24"/>
          <w:rtl/>
        </w:rPr>
        <w:t>دموکراسی</w:t>
      </w:r>
      <w:r w:rsidR="007C24A1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C24A1"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نوپای افغانستان به ارمغان آورد.  </w:t>
      </w:r>
      <w:r w:rsidR="00F50380" w:rsidRPr="00CD0E98">
        <w:rPr>
          <w:rFonts w:asciiTheme="majorBidi" w:hAnsiTheme="majorBidi" w:cstheme="majorBidi"/>
          <w:sz w:val="24"/>
          <w:szCs w:val="24"/>
          <w:rtl/>
        </w:rPr>
        <w:t>کمیسیون مستقل انتخابات افغانستان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 xml:space="preserve"> (کما)</w:t>
      </w:r>
      <w:r w:rsidR="00E5118A" w:rsidRPr="00CD0E98">
        <w:rPr>
          <w:rFonts w:asciiTheme="majorBidi" w:hAnsiTheme="majorBidi" w:cstheme="majorBidi"/>
          <w:sz w:val="24"/>
          <w:szCs w:val="24"/>
          <w:rtl/>
        </w:rPr>
        <w:t xml:space="preserve"> با وجود فشار</w:t>
      </w:r>
      <w:r w:rsidR="00425DBB" w:rsidRPr="00CD0E98">
        <w:rPr>
          <w:rFonts w:asciiTheme="majorBidi" w:hAnsiTheme="majorBidi" w:cstheme="majorBidi"/>
          <w:sz w:val="24"/>
          <w:szCs w:val="24"/>
          <w:rtl/>
        </w:rPr>
        <w:t xml:space="preserve">های </w:t>
      </w:r>
      <w:r w:rsidR="00E5118A" w:rsidRPr="00CD0E98">
        <w:rPr>
          <w:rFonts w:asciiTheme="majorBidi" w:hAnsiTheme="majorBidi" w:cstheme="majorBidi"/>
          <w:sz w:val="24"/>
          <w:szCs w:val="24"/>
          <w:rtl/>
        </w:rPr>
        <w:t xml:space="preserve"> زیاد</w:t>
      </w:r>
      <w:r w:rsidR="00425DBB" w:rsidRPr="00CD0E98">
        <w:rPr>
          <w:rFonts w:asciiTheme="majorBidi" w:hAnsiTheme="majorBidi" w:cstheme="majorBidi"/>
          <w:sz w:val="24"/>
          <w:szCs w:val="24"/>
          <w:rtl/>
        </w:rPr>
        <w:t xml:space="preserve"> بیرونی،</w:t>
      </w:r>
      <w:r w:rsidR="00F50380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25DBB" w:rsidRPr="00CD0E98">
        <w:rPr>
          <w:rFonts w:asciiTheme="majorBidi" w:hAnsiTheme="majorBidi" w:cstheme="majorBidi"/>
          <w:sz w:val="24"/>
          <w:szCs w:val="24"/>
          <w:rtl/>
        </w:rPr>
        <w:t xml:space="preserve">توانست </w:t>
      </w:r>
      <w:r w:rsidR="00F50380" w:rsidRPr="00CD0E98">
        <w:rPr>
          <w:rFonts w:asciiTheme="majorBidi" w:hAnsiTheme="majorBidi" w:cstheme="majorBidi"/>
          <w:sz w:val="24"/>
          <w:szCs w:val="24"/>
          <w:rtl/>
        </w:rPr>
        <w:t xml:space="preserve">استقلال و </w:t>
      </w:r>
      <w:r w:rsidR="00425DBB" w:rsidRPr="00CD0E98">
        <w:rPr>
          <w:rFonts w:asciiTheme="majorBidi" w:hAnsiTheme="majorBidi" w:cstheme="majorBidi"/>
          <w:sz w:val="24"/>
          <w:szCs w:val="24"/>
          <w:rtl/>
        </w:rPr>
        <w:t>بی طرفی خود را</w:t>
      </w:r>
      <w:r w:rsidR="00425DBB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 </w:t>
      </w:r>
      <w:r w:rsidR="00425DBB" w:rsidRPr="00CD0E98">
        <w:rPr>
          <w:rFonts w:asciiTheme="majorBidi" w:hAnsiTheme="majorBidi" w:cstheme="majorBidi"/>
          <w:sz w:val="24"/>
          <w:szCs w:val="24"/>
          <w:rtl/>
        </w:rPr>
        <w:t>حفظ کند.  چیزی که</w:t>
      </w:r>
      <w:r w:rsidR="00F50380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25DBB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به باور </w:t>
      </w:r>
      <w:r w:rsidR="00F50380" w:rsidRPr="00CD0E98">
        <w:rPr>
          <w:rFonts w:asciiTheme="majorBidi" w:hAnsiTheme="majorBidi" w:cstheme="majorBidi"/>
          <w:sz w:val="24"/>
          <w:szCs w:val="24"/>
          <w:rtl/>
        </w:rPr>
        <w:t>ناظران</w:t>
      </w:r>
      <w:r w:rsidR="00425DBB" w:rsidRPr="00CD0E98">
        <w:rPr>
          <w:rFonts w:asciiTheme="majorBidi" w:hAnsiTheme="majorBidi" w:cstheme="majorBidi"/>
          <w:sz w:val="24"/>
          <w:szCs w:val="24"/>
          <w:rtl/>
        </w:rPr>
        <w:t xml:space="preserve">، در انتخابات سال </w:t>
      </w:r>
      <w:r w:rsidR="00425DBB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۲۰۰۹ </w:t>
      </w:r>
      <w:r w:rsidR="00F50380" w:rsidRPr="00CD0E98">
        <w:rPr>
          <w:rFonts w:asciiTheme="majorBidi" w:hAnsiTheme="majorBidi" w:cstheme="majorBidi"/>
          <w:sz w:val="24"/>
          <w:szCs w:val="24"/>
          <w:rtl/>
        </w:rPr>
        <w:t>کمبود</w:t>
      </w:r>
      <w:r w:rsidR="00425DBB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 آن احساس میشد</w:t>
      </w:r>
      <w:r w:rsidR="00F50380" w:rsidRPr="00CD0E98">
        <w:rPr>
          <w:rFonts w:asciiTheme="majorBidi" w:hAnsiTheme="majorBidi" w:cstheme="majorBidi"/>
          <w:sz w:val="24"/>
          <w:szCs w:val="24"/>
          <w:rtl/>
        </w:rPr>
        <w:t>.</w:t>
      </w:r>
      <w:r w:rsidR="001950C9" w:rsidRPr="00CD0E98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D7159F" w:rsidRPr="00CD0E98" w:rsidRDefault="00D7159F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DF47A8" w:rsidRPr="00CD0E98" w:rsidRDefault="001428BC" w:rsidP="00C67B2F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 xml:space="preserve">نتایج انتخابات به نفع کرزی نبود.  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 xml:space="preserve">وی </w:t>
      </w:r>
      <w:r w:rsidRPr="00CD0E98">
        <w:rPr>
          <w:rFonts w:asciiTheme="majorBidi" w:hAnsiTheme="majorBidi" w:cstheme="majorBidi"/>
          <w:sz w:val="24"/>
          <w:szCs w:val="24"/>
          <w:rtl/>
        </w:rPr>
        <w:t>پیش از انتخابات</w:t>
      </w:r>
      <w:r w:rsidR="00C67B2F">
        <w:rPr>
          <w:rFonts w:asciiTheme="majorBidi" w:hAnsiTheme="majorBidi" w:cstheme="majorBidi" w:hint="cs"/>
          <w:sz w:val="24"/>
          <w:szCs w:val="24"/>
          <w:rtl/>
        </w:rPr>
        <w:t>،</w:t>
      </w:r>
      <w:r w:rsidR="00C176B4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C7C04" w:rsidRPr="00CD0E98">
        <w:rPr>
          <w:rFonts w:asciiTheme="majorBidi" w:hAnsiTheme="majorBidi" w:cstheme="majorBidi"/>
          <w:sz w:val="24"/>
          <w:szCs w:val="24"/>
          <w:rtl/>
        </w:rPr>
        <w:t xml:space="preserve">خواهان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باز شدن </w:t>
      </w:r>
      <w:r w:rsidR="00624CD2" w:rsidRPr="00CD0E98">
        <w:rPr>
          <w:rFonts w:asciiTheme="majorBidi" w:hAnsiTheme="majorBidi" w:cstheme="majorBidi"/>
          <w:sz w:val="24"/>
          <w:szCs w:val="24"/>
          <w:rtl/>
          <w:lang w:bidi="ps-AF"/>
        </w:rPr>
        <w:t>۷۸</w:t>
      </w:r>
      <w:r w:rsidR="00624CD2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Fonts w:asciiTheme="majorBidi" w:hAnsiTheme="majorBidi" w:cstheme="majorBidi"/>
          <w:sz w:val="24"/>
          <w:szCs w:val="24"/>
          <w:rtl/>
        </w:rPr>
        <w:t>مرکز</w:t>
      </w:r>
      <w:r w:rsidR="00624CD2" w:rsidRPr="00CD0E98">
        <w:rPr>
          <w:rFonts w:asciiTheme="majorBidi" w:hAnsiTheme="majorBidi" w:cstheme="majorBidi"/>
          <w:sz w:val="24"/>
          <w:szCs w:val="24"/>
          <w:rtl/>
        </w:rPr>
        <w:t xml:space="preserve"> اضافی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رای گیری در </w:t>
      </w:r>
      <w:r w:rsidR="00624CD2" w:rsidRPr="00CD0E98">
        <w:rPr>
          <w:rFonts w:asciiTheme="majorBidi" w:hAnsiTheme="majorBidi" w:cstheme="majorBidi"/>
          <w:sz w:val="24"/>
          <w:szCs w:val="24"/>
          <w:rtl/>
        </w:rPr>
        <w:t xml:space="preserve">مناطق </w:t>
      </w:r>
      <w:r w:rsidRPr="00CD0E98">
        <w:rPr>
          <w:rFonts w:asciiTheme="majorBidi" w:hAnsiTheme="majorBidi" w:cstheme="majorBidi"/>
          <w:sz w:val="24"/>
          <w:szCs w:val="24"/>
          <w:rtl/>
        </w:rPr>
        <w:t>نا امن</w:t>
      </w:r>
      <w:r w:rsidR="00624CD2" w:rsidRPr="00CD0E98">
        <w:rPr>
          <w:rFonts w:asciiTheme="majorBidi" w:hAnsiTheme="majorBidi" w:cstheme="majorBidi"/>
          <w:sz w:val="24"/>
          <w:szCs w:val="24"/>
          <w:rtl/>
        </w:rPr>
        <w:t xml:space="preserve"> بود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 xml:space="preserve"> تا از این راه بتواند شمار بیشتر از همپیمانان سیاسی خود را وارد مجلس کند.  </w:t>
      </w:r>
      <w:r w:rsidR="007C062D" w:rsidRPr="00CD0E98">
        <w:rPr>
          <w:rFonts w:asciiTheme="majorBidi" w:hAnsiTheme="majorBidi" w:cstheme="majorBidi"/>
          <w:sz w:val="24"/>
          <w:szCs w:val="24"/>
          <w:rtl/>
        </w:rPr>
        <w:t xml:space="preserve">اما 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>کما آنرا نپذیرفت</w:t>
      </w:r>
      <w:r w:rsidR="007C062D" w:rsidRPr="00CD0E98">
        <w:rPr>
          <w:rFonts w:asciiTheme="majorBidi" w:hAnsiTheme="majorBidi" w:cstheme="majorBidi"/>
          <w:sz w:val="24"/>
          <w:szCs w:val="24"/>
          <w:rtl/>
        </w:rPr>
        <w:t>.  رئیس جمهور کرزی پس از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 xml:space="preserve"> آنکه</w:t>
      </w:r>
      <w:r w:rsidR="007C062D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 xml:space="preserve">نامزدهای هزاره تمام کرسی های ولایت غزنی را به خود اختصاص دادند، </w:t>
      </w:r>
      <w:r w:rsidR="007C062D" w:rsidRPr="00CD0E98">
        <w:rPr>
          <w:rFonts w:asciiTheme="majorBidi" w:hAnsiTheme="majorBidi" w:cstheme="majorBidi"/>
          <w:sz w:val="24"/>
          <w:szCs w:val="24"/>
          <w:rtl/>
        </w:rPr>
        <w:t xml:space="preserve">از نتایج به دست آمده 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>این ولایت</w:t>
      </w:r>
      <w:r w:rsidR="007C062D" w:rsidRPr="00CD0E98">
        <w:rPr>
          <w:rFonts w:asciiTheme="majorBidi" w:hAnsiTheme="majorBidi" w:cstheme="majorBidi"/>
          <w:sz w:val="24"/>
          <w:szCs w:val="24"/>
          <w:rtl/>
        </w:rPr>
        <w:t xml:space="preserve"> ابراز نارضایتی کرد.  </w:t>
      </w:r>
      <w:r w:rsidR="001A6F3D" w:rsidRPr="00CD0E98">
        <w:rPr>
          <w:rFonts w:asciiTheme="majorBidi" w:hAnsiTheme="majorBidi" w:cstheme="majorBidi"/>
          <w:sz w:val="24"/>
          <w:szCs w:val="24"/>
          <w:rtl/>
        </w:rPr>
        <w:t xml:space="preserve">پس از آن، دادگاه ویژه </w:t>
      </w:r>
      <w:r w:rsidR="007C062D" w:rsidRPr="00CD0E98">
        <w:rPr>
          <w:rFonts w:asciiTheme="majorBidi" w:hAnsiTheme="majorBidi" w:cstheme="majorBidi"/>
          <w:sz w:val="24"/>
          <w:szCs w:val="24"/>
          <w:rtl/>
        </w:rPr>
        <w:t>تبدیل به ابزار مورد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C062D" w:rsidRPr="00CD0E98">
        <w:rPr>
          <w:rFonts w:asciiTheme="majorBidi" w:hAnsiTheme="majorBidi" w:cstheme="majorBidi"/>
          <w:sz w:val="24"/>
          <w:szCs w:val="24"/>
          <w:rtl/>
        </w:rPr>
        <w:t>علاقه رئیس جمهور کرزی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 xml:space="preserve"> شد تا </w:t>
      </w:r>
      <w:r w:rsidR="007C062D" w:rsidRPr="00CD0E98">
        <w:rPr>
          <w:rFonts w:asciiTheme="majorBidi" w:hAnsiTheme="majorBidi" w:cstheme="majorBidi"/>
          <w:sz w:val="24"/>
          <w:szCs w:val="24"/>
          <w:rtl/>
        </w:rPr>
        <w:t xml:space="preserve">به 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>ا</w:t>
      </w:r>
      <w:r w:rsidR="007C062D" w:rsidRPr="00CD0E98">
        <w:rPr>
          <w:rFonts w:asciiTheme="majorBidi" w:hAnsiTheme="majorBidi" w:cstheme="majorBidi"/>
          <w:sz w:val="24"/>
          <w:szCs w:val="24"/>
          <w:rtl/>
        </w:rPr>
        <w:t xml:space="preserve">عضای جدید مجلس </w:t>
      </w:r>
      <w:r w:rsidR="001A6F3D" w:rsidRPr="00CD0E98">
        <w:rPr>
          <w:rFonts w:asciiTheme="majorBidi" w:hAnsiTheme="majorBidi" w:cstheme="majorBidi"/>
          <w:sz w:val="24"/>
          <w:szCs w:val="24"/>
          <w:rtl/>
        </w:rPr>
        <w:t>یاد دهانی کند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 xml:space="preserve"> که</w:t>
      </w:r>
      <w:r w:rsidR="00423B9C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 xml:space="preserve">این او است </w:t>
      </w:r>
      <w:r w:rsidR="007C062D" w:rsidRPr="00CD0E98">
        <w:rPr>
          <w:rFonts w:asciiTheme="majorBidi" w:hAnsiTheme="majorBidi" w:cstheme="majorBidi"/>
          <w:sz w:val="24"/>
          <w:szCs w:val="24"/>
          <w:rtl/>
        </w:rPr>
        <w:t xml:space="preserve">که سرنوشت سیاسی 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 xml:space="preserve">آنها را رقم </w:t>
      </w:r>
      <w:r w:rsidR="00423B9C" w:rsidRPr="00CD0E98">
        <w:rPr>
          <w:rFonts w:asciiTheme="majorBidi" w:hAnsiTheme="majorBidi" w:cstheme="majorBidi"/>
          <w:sz w:val="24"/>
          <w:szCs w:val="24"/>
          <w:rtl/>
        </w:rPr>
        <w:t>می</w:t>
      </w:r>
      <w:r w:rsidR="00705CA0" w:rsidRPr="00CD0E98">
        <w:rPr>
          <w:rFonts w:asciiTheme="majorBidi" w:hAnsiTheme="majorBidi" w:cstheme="majorBidi"/>
          <w:sz w:val="24"/>
          <w:szCs w:val="24"/>
          <w:rtl/>
        </w:rPr>
        <w:t>زند.</w:t>
      </w:r>
    </w:p>
    <w:p w:rsidR="00DF47A8" w:rsidRPr="00CD0E98" w:rsidRDefault="00DF47A8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A74FA6" w:rsidRPr="00CD0E98" w:rsidRDefault="00E2133D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 xml:space="preserve">سال گذشته، کمیسیون شکایات انتخابات افغانستان (کشا) صدها </w:t>
      </w:r>
      <w:r w:rsidR="00683DFF" w:rsidRPr="00CD0E98">
        <w:rPr>
          <w:rFonts w:asciiTheme="majorBidi" w:hAnsiTheme="majorBidi" w:cstheme="majorBidi"/>
          <w:sz w:val="24"/>
          <w:szCs w:val="24"/>
          <w:rtl/>
        </w:rPr>
        <w:t>پرونده را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به دادستانی کل </w:t>
      </w:r>
      <w:r w:rsidR="00683DFF" w:rsidRPr="00CD0E98">
        <w:rPr>
          <w:rFonts w:asciiTheme="majorBidi" w:hAnsiTheme="majorBidi" w:cstheme="majorBidi"/>
          <w:sz w:val="24"/>
          <w:szCs w:val="24"/>
          <w:rtl/>
        </w:rPr>
        <w:t xml:space="preserve">فرستاد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تا مشخص شود که آیا نامزدها مرتکب جرم شده اند یا خیر.  </w:t>
      </w:r>
      <w:r w:rsidR="00683DFF" w:rsidRPr="00CD0E98">
        <w:rPr>
          <w:rFonts w:asciiTheme="majorBidi" w:hAnsiTheme="majorBidi" w:cstheme="majorBidi"/>
          <w:sz w:val="24"/>
          <w:szCs w:val="24"/>
          <w:rtl/>
        </w:rPr>
        <w:t xml:space="preserve">دادستان کل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تصمیم گرفت </w:t>
      </w:r>
      <w:r w:rsidR="00683DFF" w:rsidRPr="00CD0E98">
        <w:rPr>
          <w:rFonts w:asciiTheme="majorBidi" w:hAnsiTheme="majorBidi" w:cstheme="majorBidi"/>
          <w:sz w:val="24"/>
          <w:szCs w:val="24"/>
          <w:rtl/>
        </w:rPr>
        <w:t xml:space="preserve">که </w:t>
      </w:r>
      <w:r w:rsidR="00683DFF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۲۳۲ </w:t>
      </w:r>
      <w:r w:rsidRPr="00CD0E98">
        <w:rPr>
          <w:rFonts w:asciiTheme="majorBidi" w:hAnsiTheme="majorBidi" w:cstheme="majorBidi"/>
          <w:sz w:val="24"/>
          <w:szCs w:val="24"/>
          <w:rtl/>
        </w:rPr>
        <w:t>نامزد</w:t>
      </w:r>
      <w:r w:rsidR="00683DFF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 را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به دادگاه عالی افغانستان برای </w:t>
      </w:r>
      <w:r w:rsidR="00683DFF" w:rsidRPr="00CD0E98">
        <w:rPr>
          <w:rFonts w:asciiTheme="majorBidi" w:hAnsiTheme="majorBidi" w:cstheme="majorBidi"/>
          <w:sz w:val="24"/>
          <w:szCs w:val="24"/>
          <w:rtl/>
        </w:rPr>
        <w:t>داوری ارجاع ک</w:t>
      </w:r>
      <w:r w:rsidR="006A6A98" w:rsidRPr="00CD0E98">
        <w:rPr>
          <w:rFonts w:asciiTheme="majorBidi" w:hAnsiTheme="majorBidi" w:cstheme="majorBidi"/>
          <w:sz w:val="24"/>
          <w:szCs w:val="24"/>
          <w:rtl/>
        </w:rPr>
        <w:t>ن</w:t>
      </w:r>
      <w:r w:rsidR="00683DFF" w:rsidRPr="00CD0E98">
        <w:rPr>
          <w:rFonts w:asciiTheme="majorBidi" w:hAnsiTheme="majorBidi" w:cstheme="majorBidi"/>
          <w:sz w:val="24"/>
          <w:szCs w:val="24"/>
          <w:rtl/>
        </w:rPr>
        <w:t>د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، به رغم </w:t>
      </w:r>
      <w:r w:rsidR="00683DFF" w:rsidRPr="00CD0E98">
        <w:rPr>
          <w:rFonts w:asciiTheme="majorBidi" w:hAnsiTheme="majorBidi" w:cstheme="majorBidi"/>
          <w:sz w:val="24"/>
          <w:szCs w:val="24"/>
          <w:rtl/>
        </w:rPr>
        <w:t>آنکه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قانون انتخابات اجازه </w:t>
      </w:r>
      <w:r w:rsidR="00683DFF" w:rsidRPr="00CD0E98">
        <w:rPr>
          <w:rFonts w:asciiTheme="majorBidi" w:hAnsiTheme="majorBidi" w:cstheme="majorBidi"/>
          <w:sz w:val="24"/>
          <w:szCs w:val="24"/>
          <w:rtl/>
        </w:rPr>
        <w:t xml:space="preserve">این کار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را به </w:t>
      </w:r>
      <w:r w:rsidR="00683DFF" w:rsidRPr="00CD0E98">
        <w:rPr>
          <w:rFonts w:asciiTheme="majorBidi" w:hAnsiTheme="majorBidi" w:cstheme="majorBidi"/>
          <w:sz w:val="24"/>
          <w:szCs w:val="24"/>
          <w:rtl/>
        </w:rPr>
        <w:t>دادستان کل نمید</w:t>
      </w:r>
      <w:r w:rsidR="00E12BC1" w:rsidRPr="00CD0E98">
        <w:rPr>
          <w:rFonts w:asciiTheme="majorBidi" w:hAnsiTheme="majorBidi" w:cstheme="majorBidi"/>
          <w:sz w:val="24"/>
          <w:szCs w:val="24"/>
          <w:rtl/>
        </w:rPr>
        <w:t>ا</w:t>
      </w:r>
      <w:r w:rsidR="00683DFF" w:rsidRPr="00CD0E98">
        <w:rPr>
          <w:rFonts w:asciiTheme="majorBidi" w:hAnsiTheme="majorBidi" w:cstheme="majorBidi"/>
          <w:sz w:val="24"/>
          <w:szCs w:val="24"/>
          <w:rtl/>
        </w:rPr>
        <w:t xml:space="preserve">د.  </w:t>
      </w:r>
      <w:r w:rsidRPr="00CD0E98">
        <w:rPr>
          <w:rFonts w:asciiTheme="majorBidi" w:hAnsiTheme="majorBidi" w:cstheme="majorBidi"/>
          <w:sz w:val="24"/>
          <w:szCs w:val="24"/>
          <w:rtl/>
        </w:rPr>
        <w:t>در هفته های بعد از آن</w:t>
      </w:r>
      <w:r w:rsidR="00DF432B" w:rsidRPr="00CD0E98">
        <w:rPr>
          <w:rFonts w:asciiTheme="majorBidi" w:hAnsiTheme="majorBidi" w:cstheme="majorBidi"/>
          <w:sz w:val="24"/>
          <w:szCs w:val="24"/>
          <w:rtl/>
        </w:rPr>
        <w:t xml:space="preserve"> روشن ش</w:t>
      </w:r>
      <w:r w:rsidRPr="00CD0E98">
        <w:rPr>
          <w:rFonts w:asciiTheme="majorBidi" w:hAnsiTheme="majorBidi" w:cstheme="majorBidi"/>
          <w:sz w:val="24"/>
          <w:szCs w:val="24"/>
          <w:rtl/>
        </w:rPr>
        <w:t>د</w:t>
      </w:r>
      <w:r w:rsidR="00DF432B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که</w:t>
      </w:r>
      <w:r w:rsidR="00DF432B" w:rsidRPr="00CD0E98">
        <w:rPr>
          <w:rFonts w:asciiTheme="majorBidi" w:hAnsiTheme="majorBidi" w:cstheme="majorBidi"/>
          <w:sz w:val="24"/>
          <w:szCs w:val="24"/>
          <w:rtl/>
        </w:rPr>
        <w:t xml:space="preserve"> انگیزه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F432B" w:rsidRPr="00CD0E98">
        <w:rPr>
          <w:rFonts w:asciiTheme="majorBidi" w:hAnsiTheme="majorBidi" w:cstheme="majorBidi"/>
          <w:sz w:val="24"/>
          <w:szCs w:val="24"/>
          <w:rtl/>
        </w:rPr>
        <w:t>دادستان کل</w:t>
      </w:r>
      <w:r w:rsidR="00FC709B" w:rsidRPr="00CD0E98">
        <w:rPr>
          <w:rFonts w:asciiTheme="majorBidi" w:hAnsiTheme="majorBidi" w:cstheme="majorBidi"/>
          <w:sz w:val="24"/>
          <w:szCs w:val="24"/>
          <w:rtl/>
        </w:rPr>
        <w:t xml:space="preserve"> نه</w:t>
      </w:r>
      <w:r w:rsidR="00DF432B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C709B" w:rsidRPr="00CD0E98">
        <w:rPr>
          <w:rFonts w:asciiTheme="majorBidi" w:hAnsiTheme="majorBidi" w:cstheme="majorBidi"/>
          <w:sz w:val="24"/>
          <w:szCs w:val="24"/>
          <w:rtl/>
        </w:rPr>
        <w:t xml:space="preserve">تطبیق قانون بلکه رسیدن به نتیجه ی سیاسی دلخواه کرزی بود. </w:t>
      </w:r>
      <w:r w:rsidRPr="00CD0E98">
        <w:rPr>
          <w:rFonts w:asciiTheme="majorBidi" w:hAnsiTheme="majorBidi" w:cstheme="majorBidi"/>
          <w:sz w:val="24"/>
          <w:szCs w:val="24"/>
          <w:rtl/>
        </w:rPr>
        <w:t>در واقع، دفتر</w:t>
      </w:r>
      <w:r w:rsidR="00FC709B" w:rsidRPr="00CD0E98">
        <w:rPr>
          <w:rFonts w:asciiTheme="majorBidi" w:hAnsiTheme="majorBidi" w:cstheme="majorBidi"/>
          <w:sz w:val="24"/>
          <w:szCs w:val="24"/>
          <w:rtl/>
        </w:rPr>
        <w:t xml:space="preserve"> دادستان کل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تمایل خود را </w:t>
      </w:r>
      <w:r w:rsidR="00FC709B" w:rsidRPr="00CD0E98">
        <w:rPr>
          <w:rFonts w:asciiTheme="majorBidi" w:hAnsiTheme="majorBidi" w:cstheme="majorBidi"/>
          <w:sz w:val="24"/>
          <w:szCs w:val="24"/>
          <w:rtl/>
        </w:rPr>
        <w:t>به باطل نمودن</w:t>
      </w:r>
      <w:r w:rsidR="007E1B15" w:rsidRPr="00CD0E98">
        <w:rPr>
          <w:rFonts w:asciiTheme="majorBidi" w:hAnsiTheme="majorBidi" w:cstheme="majorBidi"/>
          <w:sz w:val="24"/>
          <w:szCs w:val="24"/>
          <w:rtl/>
        </w:rPr>
        <w:t xml:space="preserve"> کامل</w:t>
      </w:r>
      <w:r w:rsidR="00FC709B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نتایج انتخابات </w:t>
      </w:r>
      <w:r w:rsidR="00FC709B" w:rsidRPr="00CD0E98">
        <w:rPr>
          <w:rFonts w:asciiTheme="majorBidi" w:hAnsiTheme="majorBidi" w:cstheme="majorBidi"/>
          <w:sz w:val="24"/>
          <w:szCs w:val="24"/>
          <w:rtl/>
        </w:rPr>
        <w:t xml:space="preserve">به صراحت ابراز کرد. </w:t>
      </w:r>
    </w:p>
    <w:p w:rsidR="00A74FA6" w:rsidRPr="00CD0E98" w:rsidRDefault="00A74FA6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8608CB" w:rsidRPr="00CD0E98" w:rsidRDefault="003D5391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lastRenderedPageBreak/>
        <w:t>در ۲۱ دسامبر دادگاه عالی،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 xml:space="preserve"> به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رئیس جمهور کرزی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 xml:space="preserve"> توصیه نمود تا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دادگاه ویژه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 xml:space="preserve"> ی را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برای تحقیق بیشتر و داوری ادعا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 xml:space="preserve">های </w:t>
      </w:r>
      <w:r w:rsidRPr="00CD0E98">
        <w:rPr>
          <w:rFonts w:asciiTheme="majorBidi" w:hAnsiTheme="majorBidi" w:cstheme="majorBidi"/>
          <w:sz w:val="24"/>
          <w:szCs w:val="24"/>
          <w:rtl/>
        </w:rPr>
        <w:t>نامزد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>ان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شکست خورده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 xml:space="preserve"> ایجاد کند.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A6A98" w:rsidRPr="00CD0E98">
        <w:rPr>
          <w:rFonts w:asciiTheme="majorBidi" w:hAnsiTheme="majorBidi" w:cstheme="majorBidi"/>
          <w:sz w:val="24"/>
          <w:szCs w:val="24"/>
          <w:rtl/>
        </w:rPr>
        <w:t>ک</w:t>
      </w:r>
      <w:r w:rsidRPr="00CD0E98">
        <w:rPr>
          <w:rFonts w:asciiTheme="majorBidi" w:hAnsiTheme="majorBidi" w:cstheme="majorBidi"/>
          <w:sz w:val="24"/>
          <w:szCs w:val="24"/>
          <w:rtl/>
        </w:rPr>
        <w:t>رزی در ۲۶ دسامبر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دادگاه ویژه 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 xml:space="preserve">را </w:t>
      </w:r>
      <w:r w:rsidR="00966FB4" w:rsidRPr="00CD0E98">
        <w:rPr>
          <w:rFonts w:asciiTheme="majorBidi" w:hAnsiTheme="majorBidi" w:cstheme="majorBidi"/>
          <w:sz w:val="24"/>
          <w:szCs w:val="24"/>
          <w:rtl/>
        </w:rPr>
        <w:t>با صدور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 xml:space="preserve"> فرمان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ریاست جمهوری تصویب 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 xml:space="preserve">کرد.  ریاست این دادگاه به دوش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صادق الله حقیق، رئیس دادگاه استیناف کابل، </w:t>
      </w:r>
      <w:r w:rsidR="00464BA7" w:rsidRPr="00CD0E98">
        <w:rPr>
          <w:rFonts w:asciiTheme="majorBidi" w:hAnsiTheme="majorBidi" w:cstheme="majorBidi"/>
          <w:sz w:val="24"/>
          <w:szCs w:val="24"/>
          <w:rtl/>
        </w:rPr>
        <w:t xml:space="preserve">سپرده شد.  </w:t>
      </w:r>
      <w:r w:rsidR="009E2AAC" w:rsidRPr="00CD0E98">
        <w:rPr>
          <w:rFonts w:asciiTheme="majorBidi" w:hAnsiTheme="majorBidi" w:cstheme="majorBidi"/>
          <w:sz w:val="24"/>
          <w:szCs w:val="24"/>
          <w:rtl/>
        </w:rPr>
        <w:t xml:space="preserve">بنا به دستور </w:t>
      </w:r>
      <w:r w:rsidRPr="00CD0E98">
        <w:rPr>
          <w:rFonts w:asciiTheme="majorBidi" w:hAnsiTheme="majorBidi" w:cstheme="majorBidi"/>
          <w:sz w:val="24"/>
          <w:szCs w:val="24"/>
          <w:rtl/>
        </w:rPr>
        <w:t>رئیس جمهور</w:t>
      </w:r>
      <w:r w:rsidR="009E2AAC" w:rsidRPr="00CD0E98">
        <w:rPr>
          <w:rFonts w:asciiTheme="majorBidi" w:hAnsiTheme="majorBidi" w:cstheme="majorBidi"/>
          <w:sz w:val="24"/>
          <w:szCs w:val="24"/>
          <w:rtl/>
        </w:rPr>
        <w:t xml:space="preserve"> و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E2AAC" w:rsidRPr="00CD0E98">
        <w:rPr>
          <w:rFonts w:asciiTheme="majorBidi" w:hAnsiTheme="majorBidi" w:cstheme="majorBidi"/>
          <w:sz w:val="24"/>
          <w:szCs w:val="24"/>
          <w:rtl/>
        </w:rPr>
        <w:t>دادگاه عالی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، دادگاه ویژه </w:t>
      </w:r>
      <w:r w:rsidR="009E2AAC" w:rsidRPr="00CD0E98">
        <w:rPr>
          <w:rFonts w:asciiTheme="majorBidi" w:hAnsiTheme="majorBidi" w:cstheme="majorBidi"/>
          <w:sz w:val="24"/>
          <w:szCs w:val="24"/>
          <w:rtl/>
        </w:rPr>
        <w:t xml:space="preserve">وظیفه داشت که نتایج انتخابات را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بررسی </w:t>
      </w:r>
      <w:r w:rsidR="009E2AAC" w:rsidRPr="00CD0E98">
        <w:rPr>
          <w:rFonts w:asciiTheme="majorBidi" w:hAnsiTheme="majorBidi" w:cstheme="majorBidi"/>
          <w:sz w:val="24"/>
          <w:szCs w:val="24"/>
          <w:rtl/>
        </w:rPr>
        <w:t>کند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="009E2AAC" w:rsidRPr="00CD0E98">
        <w:rPr>
          <w:rFonts w:asciiTheme="majorBidi" w:hAnsiTheme="majorBidi" w:cstheme="majorBidi"/>
          <w:sz w:val="24"/>
          <w:szCs w:val="24"/>
          <w:rtl/>
        </w:rPr>
        <w:t xml:space="preserve">در صورت ثابت شدن تقلب </w:t>
      </w:r>
      <w:r w:rsidR="006A6A98" w:rsidRPr="00CD0E98">
        <w:rPr>
          <w:rFonts w:asciiTheme="majorBidi" w:hAnsiTheme="majorBidi" w:cstheme="majorBidi"/>
          <w:sz w:val="24"/>
          <w:szCs w:val="24"/>
          <w:rtl/>
        </w:rPr>
        <w:t xml:space="preserve">میتوانست تغییراتی را </w:t>
      </w:r>
      <w:r w:rsidR="009E2AAC" w:rsidRPr="00CD0E98">
        <w:rPr>
          <w:rFonts w:asciiTheme="majorBidi" w:hAnsiTheme="majorBidi" w:cstheme="majorBidi"/>
          <w:sz w:val="24"/>
          <w:szCs w:val="24"/>
          <w:rtl/>
        </w:rPr>
        <w:t>در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نتایج انتخابات </w:t>
      </w:r>
      <w:r w:rsidR="006A6A98" w:rsidRPr="00CD0E98">
        <w:rPr>
          <w:rFonts w:asciiTheme="majorBidi" w:hAnsiTheme="majorBidi" w:cstheme="majorBidi"/>
          <w:sz w:val="24"/>
          <w:szCs w:val="24"/>
          <w:rtl/>
        </w:rPr>
        <w:t xml:space="preserve">وارد کند. </w:t>
      </w:r>
    </w:p>
    <w:p w:rsidR="006A6A98" w:rsidRPr="00CD0E98" w:rsidRDefault="006A6A98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0B0BBB" w:rsidRPr="00CD0E98" w:rsidRDefault="00C25B24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>مدت کوتاهی پس از ایجاد دادگاه</w:t>
      </w:r>
      <w:r w:rsidR="008C286D" w:rsidRPr="00CD0E98">
        <w:rPr>
          <w:rFonts w:asciiTheme="majorBidi" w:hAnsiTheme="majorBidi" w:cstheme="majorBidi"/>
          <w:sz w:val="24"/>
          <w:szCs w:val="24"/>
          <w:rtl/>
        </w:rPr>
        <w:t xml:space="preserve"> ویژه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، کمیسیون مستقل انتخابات و کمیسیون شکایات انتخاباتی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 xml:space="preserve">ایجاد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دادگاه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 xml:space="preserve">ویژه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را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>رد نموده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و مجددا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>پافشاری نمودند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که اختیار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 xml:space="preserve"> مدیریت و </w:t>
      </w:r>
      <w:r w:rsidRPr="00CD0E98">
        <w:rPr>
          <w:rFonts w:asciiTheme="majorBidi" w:hAnsiTheme="majorBidi" w:cstheme="majorBidi"/>
          <w:sz w:val="24"/>
          <w:szCs w:val="24"/>
          <w:rtl/>
        </w:rPr>
        <w:t>اعلام نتایج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 xml:space="preserve"> انتخابات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تنها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 xml:space="preserve">صلاحیت </w:t>
      </w:r>
      <w:r w:rsidRPr="00CD0E98">
        <w:rPr>
          <w:rFonts w:asciiTheme="majorBidi" w:hAnsiTheme="majorBidi" w:cstheme="majorBidi"/>
          <w:sz w:val="24"/>
          <w:szCs w:val="24"/>
          <w:rtl/>
        </w:rPr>
        <w:t>کمیسیون مستقل انتخابات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 xml:space="preserve"> است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و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>رسیدگی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به شکایات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 xml:space="preserve">صلاحیت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کمیسیون شکایات انتخاباتی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 xml:space="preserve">است. 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جامعه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 xml:space="preserve">جهانی با ابراز پشتیبانی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از استقلال نهادهای مشروع انتخاباتی کشور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>از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همه بازیگران 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 xml:space="preserve">خواستند تا </w:t>
      </w:r>
      <w:r w:rsidRPr="00CD0E98">
        <w:rPr>
          <w:rFonts w:asciiTheme="majorBidi" w:hAnsiTheme="majorBidi" w:cstheme="majorBidi"/>
          <w:sz w:val="24"/>
          <w:szCs w:val="24"/>
          <w:rtl/>
        </w:rPr>
        <w:t>به تصمیمات آنها احترام بگذار</w:t>
      </w:r>
      <w:r w:rsidR="00583D69" w:rsidRPr="00CD0E98">
        <w:rPr>
          <w:rFonts w:asciiTheme="majorBidi" w:hAnsiTheme="majorBidi" w:cstheme="majorBidi"/>
          <w:sz w:val="24"/>
          <w:szCs w:val="24"/>
          <w:rtl/>
        </w:rPr>
        <w:t>ند</w:t>
      </w:r>
      <w:r w:rsidR="002A0F31" w:rsidRPr="00CD0E98">
        <w:rPr>
          <w:rFonts w:asciiTheme="majorBidi" w:hAnsiTheme="majorBidi" w:cstheme="majorBidi"/>
          <w:sz w:val="24"/>
          <w:szCs w:val="24"/>
          <w:rtl/>
        </w:rPr>
        <w:t>.</w:t>
      </w:r>
    </w:p>
    <w:p w:rsidR="000B0BBB" w:rsidRPr="00CD0E98" w:rsidRDefault="000B0BBB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CC5C46" w:rsidRPr="00CD0E98" w:rsidRDefault="000B0BBB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>ابهام هایی که در قواعد حقوقی افغانستان وجود دارند، اغلب باعث پیدایش این چنین چالش های سیاسی میشوند.</w:t>
      </w:r>
      <w:r w:rsidR="002F102C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اما قانون در این مورد روشن است. </w:t>
      </w:r>
      <w:r w:rsidR="00BC4E95" w:rsidRPr="00CD0E98">
        <w:rPr>
          <w:rFonts w:asciiTheme="majorBidi" w:hAnsiTheme="majorBidi" w:cstheme="majorBidi"/>
          <w:sz w:val="24"/>
          <w:szCs w:val="24"/>
          <w:rtl/>
        </w:rPr>
        <w:t xml:space="preserve"> مطابق به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ماده </w:t>
      </w:r>
      <w:r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۱۵۶ </w:t>
      </w:r>
      <w:r w:rsidRPr="00CD0E98">
        <w:rPr>
          <w:rFonts w:asciiTheme="majorBidi" w:hAnsiTheme="majorBidi" w:cstheme="majorBidi"/>
          <w:sz w:val="24"/>
          <w:szCs w:val="24"/>
          <w:rtl/>
        </w:rPr>
        <w:t>قانون اساسی افغانستان</w:t>
      </w:r>
      <w:r w:rsidR="00BC4E95" w:rsidRPr="00CD0E98">
        <w:rPr>
          <w:rFonts w:asciiTheme="majorBidi" w:hAnsiTheme="majorBidi" w:cstheme="majorBidi"/>
          <w:sz w:val="24"/>
          <w:szCs w:val="24"/>
          <w:rtl/>
        </w:rPr>
        <w:t xml:space="preserve">، کما یگانه نهادی است که صلاحیت مدیریت، اعلام نتایج و اهدا گواهینامه را دارد.  </w:t>
      </w:r>
      <w:r w:rsidR="00D73313" w:rsidRPr="00CD0E98">
        <w:rPr>
          <w:rFonts w:asciiTheme="majorBidi" w:hAnsiTheme="majorBidi" w:cstheme="majorBidi"/>
          <w:sz w:val="24"/>
          <w:szCs w:val="24"/>
          <w:rtl/>
        </w:rPr>
        <w:t>نه قانون اساسی و نه قانون انتخابات اجازه ی ایجاد دادگاه ویژه بررسی نتایج انتخابات را میدهند.</w:t>
      </w:r>
      <w:r w:rsidR="007D5E62" w:rsidRPr="00CD0E98">
        <w:rPr>
          <w:rFonts w:asciiTheme="majorBidi" w:hAnsiTheme="majorBidi" w:cstheme="majorBidi"/>
          <w:sz w:val="24"/>
          <w:szCs w:val="24"/>
          <w:rtl/>
        </w:rPr>
        <w:t xml:space="preserve">  همچنین، این قوانین نه به دادگاه عالی و نه به دادستان کل جواز دخالت در امور انتخاباتی را میدهند. </w:t>
      </w:r>
    </w:p>
    <w:p w:rsidR="00CC5C46" w:rsidRPr="00CD0E98" w:rsidRDefault="00CC5C46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3C004A" w:rsidRPr="00CD0E98" w:rsidRDefault="005F28F0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 xml:space="preserve">نقشه ی ایجاد دادگاه ویژه به احتمال زیاد </w:t>
      </w:r>
      <w:r w:rsidR="00317ACE" w:rsidRPr="00CD0E98">
        <w:rPr>
          <w:rFonts w:asciiTheme="majorBidi" w:hAnsiTheme="majorBidi" w:cstheme="majorBidi"/>
          <w:sz w:val="24"/>
          <w:szCs w:val="24"/>
          <w:rtl/>
        </w:rPr>
        <w:t>در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دادگاه</w:t>
      </w:r>
      <w:r w:rsidR="00517159" w:rsidRPr="00CD0E98">
        <w:rPr>
          <w:rFonts w:asciiTheme="majorBidi" w:hAnsiTheme="majorBidi" w:cstheme="majorBidi"/>
          <w:sz w:val="24"/>
          <w:szCs w:val="24"/>
          <w:rtl/>
        </w:rPr>
        <w:t xml:space="preserve"> عالی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17ACE" w:rsidRPr="00CD0E98">
        <w:rPr>
          <w:rFonts w:asciiTheme="majorBidi" w:hAnsiTheme="majorBidi" w:cstheme="majorBidi"/>
          <w:sz w:val="24"/>
          <w:szCs w:val="24"/>
          <w:rtl/>
        </w:rPr>
        <w:t>کشیده نشده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بود</w:t>
      </w:r>
      <w:r w:rsidR="005F3F38" w:rsidRPr="00CD0E9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="00317ACE" w:rsidRPr="00CD0E98">
        <w:rPr>
          <w:rFonts w:asciiTheme="majorBidi" w:hAnsiTheme="majorBidi" w:cstheme="majorBidi"/>
          <w:sz w:val="24"/>
          <w:szCs w:val="24"/>
          <w:rtl/>
        </w:rPr>
        <w:t xml:space="preserve">این نظریه در داخل ارگ </w:t>
      </w:r>
      <w:r w:rsidRPr="00CD0E98">
        <w:rPr>
          <w:rFonts w:asciiTheme="majorBidi" w:hAnsiTheme="majorBidi" w:cstheme="majorBidi"/>
          <w:sz w:val="24"/>
          <w:szCs w:val="24"/>
          <w:rtl/>
        </w:rPr>
        <w:t>ر</w:t>
      </w:r>
      <w:r w:rsidR="00317ACE" w:rsidRPr="00CD0E98">
        <w:rPr>
          <w:rFonts w:asciiTheme="majorBidi" w:hAnsiTheme="majorBidi" w:cstheme="majorBidi"/>
          <w:sz w:val="24"/>
          <w:szCs w:val="24"/>
          <w:rtl/>
        </w:rPr>
        <w:t>یاست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جمهور</w:t>
      </w:r>
      <w:r w:rsidR="00317ACE" w:rsidRPr="00CD0E98">
        <w:rPr>
          <w:rFonts w:asciiTheme="majorBidi" w:hAnsiTheme="majorBidi" w:cstheme="majorBidi"/>
          <w:sz w:val="24"/>
          <w:szCs w:val="24"/>
          <w:rtl/>
        </w:rPr>
        <w:t xml:space="preserve">ی طرح شده بود.  </w:t>
      </w:r>
      <w:r w:rsidR="005F3F38" w:rsidRPr="00CD0E98">
        <w:rPr>
          <w:rFonts w:asciiTheme="majorBidi" w:hAnsiTheme="majorBidi" w:cstheme="majorBidi"/>
          <w:sz w:val="24"/>
          <w:szCs w:val="24"/>
          <w:rtl/>
        </w:rPr>
        <w:t xml:space="preserve">چند تن از افغانهای صاحب نفوذ، در جریان دیده بانی نهاد دموکراسی جهانی، به ما گزارش دادند که </w:t>
      </w:r>
      <w:r w:rsidR="00517159" w:rsidRPr="00CD0E98">
        <w:rPr>
          <w:rFonts w:asciiTheme="majorBidi" w:hAnsiTheme="majorBidi" w:cstheme="majorBidi"/>
          <w:sz w:val="24"/>
          <w:szCs w:val="24"/>
          <w:rtl/>
        </w:rPr>
        <w:t xml:space="preserve">نقشه دادگاه ویژه توسط دو </w:t>
      </w:r>
      <w:r w:rsidRPr="00CD0E98">
        <w:rPr>
          <w:rFonts w:asciiTheme="majorBidi" w:hAnsiTheme="majorBidi" w:cstheme="majorBidi"/>
          <w:sz w:val="24"/>
          <w:szCs w:val="24"/>
          <w:rtl/>
        </w:rPr>
        <w:t>مشاور</w:t>
      </w:r>
      <w:r w:rsidR="00517159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Fonts w:asciiTheme="majorBidi" w:hAnsiTheme="majorBidi" w:cstheme="majorBidi"/>
          <w:sz w:val="24"/>
          <w:szCs w:val="24"/>
          <w:rtl/>
        </w:rPr>
        <w:t>حقوقی</w:t>
      </w:r>
      <w:r w:rsidR="00517159" w:rsidRPr="00CD0E98">
        <w:rPr>
          <w:rFonts w:asciiTheme="majorBidi" w:hAnsiTheme="majorBidi" w:cstheme="majorBidi"/>
          <w:sz w:val="24"/>
          <w:szCs w:val="24"/>
          <w:rtl/>
        </w:rPr>
        <w:t xml:space="preserve"> کرزی کشیده شده بود.  همین ها </w:t>
      </w:r>
      <w:r w:rsidRPr="00CD0E98">
        <w:rPr>
          <w:rFonts w:asciiTheme="majorBidi" w:hAnsiTheme="majorBidi" w:cstheme="majorBidi"/>
          <w:sz w:val="24"/>
          <w:szCs w:val="24"/>
          <w:rtl/>
        </w:rPr>
        <w:t>بودند که راه های</w:t>
      </w:r>
      <w:r w:rsidR="00517159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Fonts w:asciiTheme="majorBidi" w:hAnsiTheme="majorBidi" w:cstheme="majorBidi"/>
          <w:sz w:val="24"/>
          <w:szCs w:val="24"/>
          <w:rtl/>
        </w:rPr>
        <w:t>تغییر نتایج انتخابات</w:t>
      </w:r>
      <w:r w:rsidR="00517159" w:rsidRPr="00CD0E98">
        <w:rPr>
          <w:rFonts w:asciiTheme="majorBidi" w:hAnsiTheme="majorBidi" w:cstheme="majorBidi"/>
          <w:sz w:val="24"/>
          <w:szCs w:val="24"/>
          <w:rtl/>
        </w:rPr>
        <w:t xml:space="preserve"> مجلس</w:t>
      </w:r>
      <w:r w:rsidR="005E4CB9" w:rsidRPr="00CD0E98">
        <w:rPr>
          <w:rFonts w:asciiTheme="majorBidi" w:hAnsiTheme="majorBidi" w:cstheme="majorBidi"/>
          <w:sz w:val="24"/>
          <w:szCs w:val="24"/>
          <w:rtl/>
        </w:rPr>
        <w:t xml:space="preserve"> را به نفع کرزی </w:t>
      </w:r>
      <w:r w:rsidR="00517159" w:rsidRPr="00CD0E98">
        <w:rPr>
          <w:rFonts w:asciiTheme="majorBidi" w:hAnsiTheme="majorBidi" w:cstheme="majorBidi"/>
          <w:sz w:val="24"/>
          <w:szCs w:val="24"/>
          <w:rtl/>
        </w:rPr>
        <w:t xml:space="preserve">جستجو میکردند. </w:t>
      </w:r>
    </w:p>
    <w:p w:rsidR="003C004A" w:rsidRPr="00CD0E98" w:rsidRDefault="003C004A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621FAD" w:rsidRPr="00CD0E98" w:rsidRDefault="003C004A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 xml:space="preserve">دادگاه ویژه پس از چند ماه بررسی </w:t>
      </w:r>
      <w:r w:rsidR="00CB64C3" w:rsidRPr="00CD0E98">
        <w:rPr>
          <w:rFonts w:asciiTheme="majorBidi" w:hAnsiTheme="majorBidi" w:cstheme="majorBidi"/>
          <w:sz w:val="24"/>
          <w:szCs w:val="24"/>
          <w:rtl/>
        </w:rPr>
        <w:t xml:space="preserve">و </w:t>
      </w:r>
      <w:r w:rsidR="00775D38" w:rsidRPr="00CD0E98">
        <w:rPr>
          <w:rFonts w:asciiTheme="majorBidi" w:hAnsiTheme="majorBidi" w:cstheme="majorBidi"/>
          <w:sz w:val="24"/>
          <w:szCs w:val="24"/>
          <w:rtl/>
        </w:rPr>
        <w:t>باز شماری</w:t>
      </w:r>
      <w:r w:rsidR="00CB64C3" w:rsidRPr="00CD0E98">
        <w:rPr>
          <w:rFonts w:asciiTheme="majorBidi" w:hAnsiTheme="majorBidi" w:cstheme="majorBidi"/>
          <w:sz w:val="24"/>
          <w:szCs w:val="24"/>
          <w:rtl/>
        </w:rPr>
        <w:t xml:space="preserve"> آرا در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سراسر ولایات، در نهایت </w:t>
      </w:r>
      <w:r w:rsidR="00775D38" w:rsidRPr="00CD0E98">
        <w:rPr>
          <w:rFonts w:asciiTheme="majorBidi" w:hAnsiTheme="majorBidi" w:cstheme="majorBidi"/>
          <w:sz w:val="24"/>
          <w:szCs w:val="24"/>
          <w:rtl/>
        </w:rPr>
        <w:t>روز</w:t>
      </w:r>
      <w:r w:rsidR="00CB64C3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B64C3" w:rsidRPr="00CD0E98">
        <w:rPr>
          <w:rFonts w:asciiTheme="majorBidi" w:hAnsiTheme="majorBidi" w:cstheme="majorBidi"/>
          <w:sz w:val="24"/>
          <w:szCs w:val="24"/>
          <w:rtl/>
          <w:lang w:bidi="ps-AF"/>
        </w:rPr>
        <w:t>۲۲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B64C3" w:rsidRPr="00CD0E98">
        <w:rPr>
          <w:rFonts w:asciiTheme="majorBidi" w:hAnsiTheme="majorBidi" w:cstheme="majorBidi"/>
          <w:sz w:val="24"/>
          <w:szCs w:val="24"/>
          <w:rtl/>
        </w:rPr>
        <w:t>جو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ن اعلام کرد که </w:t>
      </w:r>
      <w:r w:rsidR="00CB64C3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۶۲ تن </w:t>
      </w:r>
      <w:r w:rsidR="00CB64C3" w:rsidRPr="00CD0E98">
        <w:rPr>
          <w:rFonts w:asciiTheme="majorBidi" w:hAnsiTheme="majorBidi" w:cstheme="majorBidi"/>
          <w:sz w:val="24"/>
          <w:szCs w:val="24"/>
          <w:rtl/>
        </w:rPr>
        <w:t xml:space="preserve">از نماینگان بر حال مجلس </w:t>
      </w:r>
      <w:r w:rsidRPr="00CD0E98">
        <w:rPr>
          <w:rFonts w:asciiTheme="majorBidi" w:hAnsiTheme="majorBidi" w:cstheme="majorBidi"/>
          <w:sz w:val="24"/>
          <w:szCs w:val="24"/>
          <w:rtl/>
        </w:rPr>
        <w:t>باید</w:t>
      </w:r>
      <w:r w:rsidR="00775D38" w:rsidRPr="00CD0E98">
        <w:rPr>
          <w:rFonts w:asciiTheme="majorBidi" w:hAnsiTheme="majorBidi" w:cstheme="majorBidi"/>
          <w:sz w:val="24"/>
          <w:szCs w:val="24"/>
          <w:rtl/>
        </w:rPr>
        <w:t xml:space="preserve"> عوض شوند.</w:t>
      </w:r>
      <w:r w:rsidR="00D4102B" w:rsidRPr="00CD0E98">
        <w:rPr>
          <w:rFonts w:asciiTheme="majorBidi" w:hAnsiTheme="majorBidi" w:cstheme="majorBidi"/>
          <w:sz w:val="24"/>
          <w:szCs w:val="24"/>
          <w:rtl/>
        </w:rPr>
        <w:t xml:space="preserve">  این تصمیم</w:t>
      </w:r>
      <w:r w:rsidR="00B90006" w:rsidRPr="00CD0E98">
        <w:rPr>
          <w:rFonts w:asciiTheme="majorBidi" w:hAnsiTheme="majorBidi" w:cstheme="majorBidi"/>
          <w:sz w:val="24"/>
          <w:szCs w:val="24"/>
          <w:rtl/>
        </w:rPr>
        <w:t xml:space="preserve"> دادگاه ویژه</w:t>
      </w:r>
      <w:r w:rsidR="00C86CBE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="00D4102B" w:rsidRPr="00CD0E98">
        <w:rPr>
          <w:rFonts w:asciiTheme="majorBidi" w:hAnsiTheme="majorBidi" w:cstheme="majorBidi"/>
          <w:sz w:val="24"/>
          <w:szCs w:val="24"/>
          <w:rtl/>
        </w:rPr>
        <w:t xml:space="preserve"> کشور را به یک بحران سیاسی </w:t>
      </w:r>
      <w:r w:rsidR="00B90006" w:rsidRPr="00CD0E98">
        <w:rPr>
          <w:rFonts w:asciiTheme="majorBidi" w:hAnsiTheme="majorBidi" w:cstheme="majorBidi"/>
          <w:sz w:val="24"/>
          <w:szCs w:val="24"/>
          <w:rtl/>
        </w:rPr>
        <w:t xml:space="preserve">روبرو </w:t>
      </w:r>
      <w:r w:rsidR="00E95BCE" w:rsidRPr="00CD0E98">
        <w:rPr>
          <w:rFonts w:asciiTheme="majorBidi" w:hAnsiTheme="majorBidi" w:cstheme="majorBidi"/>
          <w:sz w:val="24"/>
          <w:szCs w:val="24"/>
          <w:rtl/>
        </w:rPr>
        <w:t>ساخت</w:t>
      </w:r>
      <w:r w:rsidR="00D4102B" w:rsidRPr="00CD0E98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="00B90006" w:rsidRPr="00CD0E98">
        <w:rPr>
          <w:rFonts w:asciiTheme="majorBidi" w:hAnsiTheme="majorBidi" w:cstheme="majorBidi"/>
          <w:sz w:val="24"/>
          <w:szCs w:val="24"/>
          <w:rtl/>
        </w:rPr>
        <w:t>مجلس نماینگان در یک واکن</w:t>
      </w:r>
      <w:r w:rsidR="00D4102B" w:rsidRPr="00CD0E98">
        <w:rPr>
          <w:rFonts w:asciiTheme="majorBidi" w:hAnsiTheme="majorBidi" w:cstheme="majorBidi"/>
          <w:sz w:val="24"/>
          <w:szCs w:val="24"/>
          <w:rtl/>
        </w:rPr>
        <w:t xml:space="preserve">ش </w:t>
      </w:r>
      <w:r w:rsidR="00B90006" w:rsidRPr="00CD0E98">
        <w:rPr>
          <w:rFonts w:asciiTheme="majorBidi" w:hAnsiTheme="majorBidi" w:cstheme="majorBidi"/>
          <w:sz w:val="24"/>
          <w:szCs w:val="24"/>
          <w:rtl/>
        </w:rPr>
        <w:t>آنی،</w:t>
      </w:r>
      <w:r w:rsidR="00D4102B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90006" w:rsidRPr="00CD0E98">
        <w:rPr>
          <w:rFonts w:asciiTheme="majorBidi" w:hAnsiTheme="majorBidi" w:cstheme="majorBidi"/>
          <w:sz w:val="24"/>
          <w:szCs w:val="24"/>
          <w:rtl/>
        </w:rPr>
        <w:t>از د</w:t>
      </w:r>
      <w:r w:rsidR="00D4102B" w:rsidRPr="00CD0E98">
        <w:rPr>
          <w:rFonts w:asciiTheme="majorBidi" w:hAnsiTheme="majorBidi" w:cstheme="majorBidi"/>
          <w:sz w:val="24"/>
          <w:szCs w:val="24"/>
          <w:rtl/>
        </w:rPr>
        <w:t xml:space="preserve">ادستان کل و شش </w:t>
      </w:r>
      <w:r w:rsidR="00E95BCE" w:rsidRPr="00CD0E98">
        <w:rPr>
          <w:rFonts w:asciiTheme="majorBidi" w:hAnsiTheme="majorBidi" w:cstheme="majorBidi"/>
          <w:sz w:val="24"/>
          <w:szCs w:val="24"/>
          <w:rtl/>
        </w:rPr>
        <w:t>عضو</w:t>
      </w:r>
      <w:r w:rsidR="00D4102B" w:rsidRPr="00CD0E98">
        <w:rPr>
          <w:rFonts w:asciiTheme="majorBidi" w:hAnsiTheme="majorBidi" w:cstheme="majorBidi"/>
          <w:sz w:val="24"/>
          <w:szCs w:val="24"/>
          <w:rtl/>
        </w:rPr>
        <w:t xml:space="preserve"> دادگاه عالی </w:t>
      </w:r>
      <w:r w:rsidR="00B90006" w:rsidRPr="00CD0E98">
        <w:rPr>
          <w:rFonts w:asciiTheme="majorBidi" w:hAnsiTheme="majorBidi" w:cstheme="majorBidi"/>
          <w:sz w:val="24"/>
          <w:szCs w:val="24"/>
          <w:rtl/>
        </w:rPr>
        <w:t xml:space="preserve">صلب اعتماد نمود. </w:t>
      </w:r>
      <w:r w:rsidR="00434AF7" w:rsidRPr="00CD0E98">
        <w:rPr>
          <w:rFonts w:asciiTheme="majorBidi" w:hAnsiTheme="majorBidi" w:cstheme="majorBidi"/>
          <w:sz w:val="24"/>
          <w:szCs w:val="24"/>
          <w:rtl/>
        </w:rPr>
        <w:t>بحران</w:t>
      </w:r>
      <w:r w:rsidR="00E95BCE" w:rsidRPr="00CD0E98">
        <w:rPr>
          <w:rFonts w:asciiTheme="majorBidi" w:hAnsiTheme="majorBidi" w:cstheme="majorBidi"/>
          <w:sz w:val="24"/>
          <w:szCs w:val="24"/>
          <w:rtl/>
        </w:rPr>
        <w:t xml:space="preserve"> انتخابات</w:t>
      </w:r>
      <w:r w:rsidR="00434AF7" w:rsidRPr="00CD0E98">
        <w:rPr>
          <w:rFonts w:asciiTheme="majorBidi" w:hAnsiTheme="majorBidi" w:cstheme="majorBidi"/>
          <w:sz w:val="24"/>
          <w:szCs w:val="24"/>
          <w:rtl/>
        </w:rPr>
        <w:t xml:space="preserve"> روز چهارشنبه گذشته هنگامی به اوج خود رسید، که مجلس نمایندگان بحث استیضاح رئیس جمهور را پیش کشید.  گفته میشود که کرزی فهرست </w:t>
      </w:r>
      <w:r w:rsidR="00434AF7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۱۷ </w:t>
      </w:r>
      <w:r w:rsidR="00434AF7" w:rsidRPr="00CD0E98">
        <w:rPr>
          <w:rFonts w:asciiTheme="majorBidi" w:hAnsiTheme="majorBidi" w:cstheme="majorBidi"/>
          <w:sz w:val="24"/>
          <w:szCs w:val="24"/>
          <w:rtl/>
        </w:rPr>
        <w:t xml:space="preserve">نامزد </w:t>
      </w:r>
      <w:r w:rsidR="00F9601B" w:rsidRPr="00CD0E98">
        <w:rPr>
          <w:rFonts w:asciiTheme="majorBidi" w:hAnsiTheme="majorBidi" w:cstheme="majorBidi"/>
          <w:sz w:val="24"/>
          <w:szCs w:val="24"/>
          <w:rtl/>
        </w:rPr>
        <w:t>ر</w:t>
      </w:r>
      <w:r w:rsidR="00434AF7" w:rsidRPr="00CD0E98">
        <w:rPr>
          <w:rFonts w:asciiTheme="majorBidi" w:hAnsiTheme="majorBidi" w:cstheme="majorBidi"/>
          <w:sz w:val="24"/>
          <w:szCs w:val="24"/>
          <w:rtl/>
        </w:rPr>
        <w:t xml:space="preserve">ا به کمیسیون مستقل انتخابات </w:t>
      </w:r>
      <w:r w:rsidR="00F9601B" w:rsidRPr="00CD0E98">
        <w:rPr>
          <w:rFonts w:asciiTheme="majorBidi" w:hAnsiTheme="majorBidi" w:cstheme="majorBidi"/>
          <w:sz w:val="24"/>
          <w:szCs w:val="24"/>
          <w:rtl/>
        </w:rPr>
        <w:t xml:space="preserve">فرستاده و پیشنهاد کرده است که بلافاصله به آنها </w:t>
      </w:r>
      <w:r w:rsidR="00434AF7" w:rsidRPr="00CD0E98">
        <w:rPr>
          <w:rFonts w:asciiTheme="majorBidi" w:hAnsiTheme="majorBidi" w:cstheme="majorBidi"/>
          <w:sz w:val="24"/>
          <w:szCs w:val="24"/>
          <w:rtl/>
        </w:rPr>
        <w:t xml:space="preserve">گواهی </w:t>
      </w:r>
      <w:r w:rsidR="00F9601B" w:rsidRPr="00CD0E98">
        <w:rPr>
          <w:rFonts w:asciiTheme="majorBidi" w:hAnsiTheme="majorBidi" w:cstheme="majorBidi"/>
          <w:sz w:val="24"/>
          <w:szCs w:val="24"/>
          <w:rtl/>
        </w:rPr>
        <w:t>نامه داده شود.</w:t>
      </w:r>
      <w:r w:rsidR="004836D5" w:rsidRPr="00CD0E98">
        <w:rPr>
          <w:rFonts w:asciiTheme="majorBidi" w:hAnsiTheme="majorBidi" w:cstheme="majorBidi"/>
          <w:sz w:val="24"/>
          <w:szCs w:val="24"/>
          <w:rtl/>
        </w:rPr>
        <w:t xml:space="preserve">  بنا به گزارش های منابع خبری افغانستان، بی </w:t>
      </w:r>
      <w:r w:rsidR="001B6FFF" w:rsidRPr="00CD0E98">
        <w:rPr>
          <w:rFonts w:asciiTheme="majorBidi" w:hAnsiTheme="majorBidi" w:cstheme="majorBidi"/>
          <w:sz w:val="24"/>
          <w:szCs w:val="24"/>
          <w:rtl/>
        </w:rPr>
        <w:t xml:space="preserve">ثباتی سیاسی منجر شده است که </w:t>
      </w:r>
      <w:r w:rsidR="004836D5" w:rsidRPr="00CD0E98">
        <w:rPr>
          <w:rFonts w:asciiTheme="majorBidi" w:hAnsiTheme="majorBidi" w:cstheme="majorBidi"/>
          <w:sz w:val="24"/>
          <w:szCs w:val="24"/>
          <w:rtl/>
        </w:rPr>
        <w:t xml:space="preserve">اعضای مجلس </w:t>
      </w:r>
      <w:r w:rsidR="001B6FFF" w:rsidRPr="00CD0E98">
        <w:rPr>
          <w:rFonts w:asciiTheme="majorBidi" w:hAnsiTheme="majorBidi" w:cstheme="majorBidi"/>
          <w:sz w:val="24"/>
          <w:szCs w:val="24"/>
          <w:rtl/>
        </w:rPr>
        <w:t>با خود</w:t>
      </w:r>
      <w:r w:rsidR="004836D5" w:rsidRPr="00CD0E98">
        <w:rPr>
          <w:rFonts w:asciiTheme="majorBidi" w:hAnsiTheme="majorBidi" w:cstheme="majorBidi"/>
          <w:sz w:val="24"/>
          <w:szCs w:val="24"/>
          <w:rtl/>
        </w:rPr>
        <w:t xml:space="preserve"> اسلحه</w:t>
      </w:r>
      <w:r w:rsidR="001B6FFF" w:rsidRPr="00CD0E98">
        <w:rPr>
          <w:rFonts w:asciiTheme="majorBidi" w:hAnsiTheme="majorBidi" w:cstheme="majorBidi"/>
          <w:sz w:val="24"/>
          <w:szCs w:val="24"/>
          <w:rtl/>
        </w:rPr>
        <w:t xml:space="preserve"> حمل کنند و به</w:t>
      </w:r>
      <w:r w:rsidR="004836D5" w:rsidRPr="00CD0E98">
        <w:rPr>
          <w:rFonts w:asciiTheme="majorBidi" w:hAnsiTheme="majorBidi" w:cstheme="majorBidi"/>
          <w:sz w:val="24"/>
          <w:szCs w:val="24"/>
          <w:rtl/>
        </w:rPr>
        <w:t xml:space="preserve"> مجادل</w:t>
      </w:r>
      <w:r w:rsidR="001B6FFF" w:rsidRPr="00CD0E98">
        <w:rPr>
          <w:rFonts w:asciiTheme="majorBidi" w:hAnsiTheme="majorBidi" w:cstheme="majorBidi"/>
          <w:sz w:val="24"/>
          <w:szCs w:val="24"/>
          <w:rtl/>
        </w:rPr>
        <w:t xml:space="preserve">ه های </w:t>
      </w:r>
      <w:r w:rsidR="004836D5" w:rsidRPr="00CD0E98">
        <w:rPr>
          <w:rFonts w:asciiTheme="majorBidi" w:hAnsiTheme="majorBidi" w:cstheme="majorBidi"/>
          <w:sz w:val="24"/>
          <w:szCs w:val="24"/>
          <w:rtl/>
        </w:rPr>
        <w:t xml:space="preserve">فیزیکی </w:t>
      </w:r>
      <w:r w:rsidR="001B6FFF" w:rsidRPr="00CD0E98">
        <w:rPr>
          <w:rFonts w:asciiTheme="majorBidi" w:hAnsiTheme="majorBidi" w:cstheme="majorBidi"/>
          <w:sz w:val="24"/>
          <w:szCs w:val="24"/>
          <w:rtl/>
        </w:rPr>
        <w:t xml:space="preserve">باهم بپردازند. </w:t>
      </w:r>
    </w:p>
    <w:p w:rsidR="00621FAD" w:rsidRPr="00CD0E98" w:rsidRDefault="00621FAD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E414EA" w:rsidRPr="00CD0E98" w:rsidRDefault="00D251D6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bookmarkStart w:id="0" w:name="_GoBack"/>
      <w:bookmarkEnd w:id="0"/>
      <w:r w:rsidRPr="00CD0E98">
        <w:rPr>
          <w:rFonts w:asciiTheme="majorBidi" w:hAnsiTheme="majorBidi" w:cstheme="majorBidi"/>
          <w:sz w:val="24"/>
          <w:szCs w:val="24"/>
          <w:rtl/>
        </w:rPr>
        <w:t>تفسیر</w:t>
      </w:r>
      <w:r w:rsidR="00621FAD" w:rsidRPr="00CD0E98">
        <w:rPr>
          <w:rFonts w:asciiTheme="majorBidi" w:hAnsiTheme="majorBidi" w:cstheme="majorBidi"/>
          <w:sz w:val="24"/>
          <w:szCs w:val="24"/>
          <w:rtl/>
        </w:rPr>
        <w:t xml:space="preserve"> قانون اساسی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مسئولیت </w:t>
      </w:r>
      <w:r w:rsidR="00621FAD" w:rsidRPr="00CD0E98">
        <w:rPr>
          <w:rFonts w:asciiTheme="majorBidi" w:hAnsiTheme="majorBidi" w:cstheme="majorBidi"/>
          <w:sz w:val="24"/>
          <w:szCs w:val="24"/>
          <w:rtl/>
        </w:rPr>
        <w:t xml:space="preserve"> کمیسیون مستقل نظارت بر قانون اساسی افغانستان است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.  اما در </w:t>
      </w:r>
      <w:r w:rsidR="00621FAD" w:rsidRPr="00CD0E98">
        <w:rPr>
          <w:rFonts w:asciiTheme="majorBidi" w:hAnsiTheme="majorBidi" w:cstheme="majorBidi"/>
          <w:sz w:val="24"/>
          <w:szCs w:val="24"/>
          <w:rtl/>
        </w:rPr>
        <w:t xml:space="preserve">این مورد </w:t>
      </w:r>
      <w:r w:rsidRPr="00CD0E98">
        <w:rPr>
          <w:rFonts w:asciiTheme="majorBidi" w:hAnsiTheme="majorBidi" w:cstheme="majorBidi"/>
          <w:sz w:val="24"/>
          <w:szCs w:val="24"/>
          <w:rtl/>
        </w:rPr>
        <w:t>کمیسیون مذکور در سردرگمی فرو رفته است.</w:t>
      </w:r>
      <w:r w:rsidR="00EC1FD0" w:rsidRPr="00CD0E98">
        <w:rPr>
          <w:rFonts w:asciiTheme="majorBidi" w:hAnsiTheme="majorBidi" w:cstheme="majorBidi"/>
          <w:sz w:val="24"/>
          <w:szCs w:val="24"/>
          <w:rtl/>
        </w:rPr>
        <w:t xml:space="preserve">  در ماه جنوری کمیسیون</w:t>
      </w:r>
      <w:r w:rsidR="00B75050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="00EC1FD0" w:rsidRPr="00CD0E98">
        <w:rPr>
          <w:rFonts w:asciiTheme="majorBidi" w:hAnsiTheme="majorBidi" w:cstheme="majorBidi"/>
          <w:sz w:val="24"/>
          <w:szCs w:val="24"/>
          <w:rtl/>
        </w:rPr>
        <w:t xml:space="preserve"> در دیدار خود با گروهی از نمایندگان مجلس، دادگاه ویژه</w:t>
      </w:r>
      <w:r w:rsidR="00B6045E" w:rsidRPr="00CD0E98">
        <w:rPr>
          <w:rFonts w:asciiTheme="majorBidi" w:hAnsiTheme="majorBidi" w:cstheme="majorBidi"/>
          <w:sz w:val="24"/>
          <w:szCs w:val="24"/>
          <w:rtl/>
        </w:rPr>
        <w:t xml:space="preserve"> را غیر قانونی خواند.  </w:t>
      </w:r>
      <w:r w:rsidR="00192A71" w:rsidRPr="00CD0E98">
        <w:rPr>
          <w:rFonts w:asciiTheme="majorBidi" w:hAnsiTheme="majorBidi" w:cstheme="majorBidi"/>
          <w:sz w:val="24"/>
          <w:szCs w:val="24"/>
          <w:rtl/>
        </w:rPr>
        <w:t>در آن زمان، این خبر در رسانه های افغانستان بازتاب گسترده یافت.</w:t>
      </w:r>
      <w:r w:rsidR="00EC1FD0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13AED" w:rsidRPr="00CD0E98">
        <w:rPr>
          <w:rFonts w:asciiTheme="majorBidi" w:hAnsiTheme="majorBidi" w:cstheme="majorBidi"/>
          <w:sz w:val="24"/>
          <w:szCs w:val="24"/>
          <w:rtl/>
        </w:rPr>
        <w:t xml:space="preserve">همین هفته گذشته کمیسیون قانون اساسی،  در یک چرخش </w:t>
      </w:r>
      <w:r w:rsidR="00C13AED" w:rsidRPr="00CD0E98">
        <w:rPr>
          <w:rFonts w:asciiTheme="majorBidi" w:hAnsiTheme="majorBidi" w:cstheme="majorBidi"/>
          <w:sz w:val="24"/>
          <w:szCs w:val="24"/>
          <w:rtl/>
          <w:lang w:bidi="ps-AF"/>
        </w:rPr>
        <w:t>۱۸۰ درجه ی</w:t>
      </w:r>
      <w:r w:rsidR="00C13AED" w:rsidRPr="00CD0E98">
        <w:rPr>
          <w:rFonts w:asciiTheme="majorBidi" w:hAnsiTheme="majorBidi" w:cstheme="majorBidi"/>
          <w:sz w:val="24"/>
          <w:szCs w:val="24"/>
          <w:rtl/>
        </w:rPr>
        <w:t xml:space="preserve">، اعلام نمود که کما </w:t>
      </w:r>
      <w:r w:rsidR="001F58E2" w:rsidRPr="00CD0E98">
        <w:rPr>
          <w:rFonts w:asciiTheme="majorBidi" w:hAnsiTheme="majorBidi" w:cstheme="majorBidi"/>
          <w:sz w:val="24"/>
          <w:szCs w:val="24"/>
          <w:rtl/>
        </w:rPr>
        <w:t xml:space="preserve">مکلف به همکاری با تمام </w:t>
      </w:r>
      <w:r w:rsidR="00C13AED" w:rsidRPr="00CD0E98">
        <w:rPr>
          <w:rFonts w:asciiTheme="majorBidi" w:hAnsiTheme="majorBidi" w:cstheme="majorBidi"/>
          <w:sz w:val="24"/>
          <w:szCs w:val="24"/>
          <w:rtl/>
        </w:rPr>
        <w:t>نهاد</w:t>
      </w:r>
      <w:r w:rsidR="001F58E2" w:rsidRPr="00CD0E98">
        <w:rPr>
          <w:rFonts w:asciiTheme="majorBidi" w:hAnsiTheme="majorBidi" w:cstheme="majorBidi"/>
          <w:sz w:val="24"/>
          <w:szCs w:val="24"/>
          <w:rtl/>
        </w:rPr>
        <w:t xml:space="preserve"> های درگیر </w:t>
      </w:r>
      <w:r w:rsidR="00C13AED" w:rsidRPr="00CD0E98">
        <w:rPr>
          <w:rFonts w:asciiTheme="majorBidi" w:hAnsiTheme="majorBidi" w:cstheme="majorBidi"/>
          <w:sz w:val="24"/>
          <w:szCs w:val="24"/>
          <w:rtl/>
        </w:rPr>
        <w:t xml:space="preserve">مسائل انتخابات </w:t>
      </w:r>
      <w:r w:rsidR="001F58E2" w:rsidRPr="00CD0E98">
        <w:rPr>
          <w:rFonts w:asciiTheme="majorBidi" w:hAnsiTheme="majorBidi" w:cstheme="majorBidi"/>
          <w:sz w:val="24"/>
          <w:szCs w:val="24"/>
          <w:rtl/>
        </w:rPr>
        <w:t xml:space="preserve">است. </w:t>
      </w:r>
      <w:r w:rsidR="001C486A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6045E" w:rsidRPr="00CD0E98">
        <w:rPr>
          <w:rFonts w:asciiTheme="majorBidi" w:hAnsiTheme="majorBidi" w:cstheme="majorBidi"/>
          <w:sz w:val="24"/>
          <w:szCs w:val="24"/>
          <w:rtl/>
        </w:rPr>
        <w:t>پیچیدگی مسئله زمانی بیشتر شد که روز بعد</w:t>
      </w:r>
      <w:r w:rsidR="001C486A" w:rsidRPr="00CD0E98">
        <w:rPr>
          <w:rFonts w:asciiTheme="majorBidi" w:hAnsiTheme="majorBidi" w:cstheme="majorBidi"/>
          <w:sz w:val="24"/>
          <w:szCs w:val="24"/>
          <w:rtl/>
        </w:rPr>
        <w:t xml:space="preserve"> یک عضو کمیسیون قانون اساسی به تلویزیون طلوع </w:t>
      </w:r>
      <w:r w:rsidR="002566D1" w:rsidRPr="00CD0E98">
        <w:rPr>
          <w:rFonts w:asciiTheme="majorBidi" w:hAnsiTheme="majorBidi" w:cstheme="majorBidi"/>
          <w:sz w:val="24"/>
          <w:szCs w:val="24"/>
          <w:rtl/>
        </w:rPr>
        <w:t>گ</w:t>
      </w:r>
      <w:r w:rsidR="001C486A" w:rsidRPr="00CD0E98">
        <w:rPr>
          <w:rFonts w:asciiTheme="majorBidi" w:hAnsiTheme="majorBidi" w:cstheme="majorBidi"/>
          <w:sz w:val="24"/>
          <w:szCs w:val="24"/>
          <w:rtl/>
        </w:rPr>
        <w:t>فت</w:t>
      </w:r>
      <w:r w:rsidR="00B75050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="001C486A" w:rsidRPr="00CD0E98">
        <w:rPr>
          <w:rFonts w:asciiTheme="majorBidi" w:hAnsiTheme="majorBidi" w:cstheme="majorBidi"/>
          <w:sz w:val="24"/>
          <w:szCs w:val="24"/>
          <w:rtl/>
        </w:rPr>
        <w:t xml:space="preserve"> که دادگاه ویژه غیر قانونی است و توضیح داد که </w:t>
      </w:r>
      <w:r w:rsidR="00DC308C" w:rsidRPr="00CD0E98">
        <w:rPr>
          <w:rFonts w:asciiTheme="majorBidi" w:hAnsiTheme="majorBidi" w:cstheme="majorBidi"/>
          <w:sz w:val="24"/>
          <w:szCs w:val="24"/>
          <w:rtl/>
        </w:rPr>
        <w:t>دیدگاه</w:t>
      </w:r>
      <w:r w:rsidR="001C486A" w:rsidRPr="00CD0E98">
        <w:rPr>
          <w:rFonts w:asciiTheme="majorBidi" w:hAnsiTheme="majorBidi" w:cstheme="majorBidi"/>
          <w:sz w:val="24"/>
          <w:szCs w:val="24"/>
          <w:rtl/>
        </w:rPr>
        <w:t xml:space="preserve"> کمیسیون به اشتباه  گرفته شده </w:t>
      </w:r>
      <w:r w:rsidR="00D25CC3" w:rsidRPr="00CD0E98">
        <w:rPr>
          <w:rFonts w:asciiTheme="majorBidi" w:hAnsiTheme="majorBidi" w:cstheme="majorBidi"/>
          <w:sz w:val="24"/>
          <w:szCs w:val="24"/>
          <w:rtl/>
        </w:rPr>
        <w:t>است.</w:t>
      </w:r>
    </w:p>
    <w:p w:rsidR="00D25CC3" w:rsidRPr="00CD0E98" w:rsidRDefault="00D25CC3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D479B3" w:rsidRPr="00CD0E98" w:rsidRDefault="002D4241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>پیامدهای فیصله دادگاه ویژه جدی است</w:t>
      </w:r>
      <w:r w:rsidR="007A6521" w:rsidRPr="00CD0E98">
        <w:rPr>
          <w:rFonts w:asciiTheme="majorBidi" w:hAnsiTheme="majorBidi" w:cstheme="majorBidi"/>
          <w:sz w:val="24"/>
          <w:szCs w:val="24"/>
          <w:rtl/>
        </w:rPr>
        <w:t>، و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تمایل رئیس جمهور به</w:t>
      </w:r>
      <w:r w:rsidR="00360012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Fonts w:asciiTheme="majorBidi" w:hAnsiTheme="majorBidi" w:cstheme="majorBidi"/>
          <w:sz w:val="24"/>
          <w:szCs w:val="24"/>
          <w:rtl/>
        </w:rPr>
        <w:t>مشروع</w:t>
      </w:r>
      <w:r w:rsidR="00526995" w:rsidRPr="00CD0E98">
        <w:rPr>
          <w:rFonts w:asciiTheme="majorBidi" w:hAnsiTheme="majorBidi" w:cstheme="majorBidi"/>
          <w:sz w:val="24"/>
          <w:szCs w:val="24"/>
          <w:rtl/>
        </w:rPr>
        <w:t>یت بخشیدن به آن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تنها </w:t>
      </w:r>
      <w:r w:rsidR="007A6521" w:rsidRPr="00CD0E98">
        <w:rPr>
          <w:rFonts w:asciiTheme="majorBidi" w:hAnsiTheme="majorBidi" w:cstheme="majorBidi"/>
          <w:sz w:val="24"/>
          <w:szCs w:val="24"/>
          <w:rtl/>
        </w:rPr>
        <w:t>به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بی اعتبا</w:t>
      </w:r>
      <w:r w:rsidR="007A6521" w:rsidRPr="00CD0E98">
        <w:rPr>
          <w:rFonts w:asciiTheme="majorBidi" w:hAnsiTheme="majorBidi" w:cstheme="majorBidi"/>
          <w:sz w:val="24"/>
          <w:szCs w:val="24"/>
          <w:rtl/>
        </w:rPr>
        <w:t>ر ساختن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پارلمان خلاصه نمیشود. </w:t>
      </w:r>
      <w:r w:rsidR="00740072" w:rsidRPr="00CD0E98">
        <w:rPr>
          <w:rFonts w:asciiTheme="majorBidi" w:hAnsiTheme="majorBidi" w:cstheme="majorBidi"/>
          <w:sz w:val="24"/>
          <w:szCs w:val="24"/>
          <w:rtl/>
        </w:rPr>
        <w:t xml:space="preserve"> اگر تصمیم دادگاه ویژه در نهایت پذیرفته شود و ترکیب پارلمان تغییر بیابد، مشروعیت و اعتبار کمیسیون مستقل انتخابات و آینده انتخابات افغانستان برای همیشه </w:t>
      </w:r>
      <w:r w:rsidR="00F2203D" w:rsidRPr="00CD0E98">
        <w:rPr>
          <w:rFonts w:asciiTheme="majorBidi" w:hAnsiTheme="majorBidi" w:cstheme="majorBidi"/>
          <w:sz w:val="24"/>
          <w:szCs w:val="24"/>
          <w:rtl/>
        </w:rPr>
        <w:t xml:space="preserve">مورد پرسش قرار خواهد گرفت.  </w:t>
      </w:r>
      <w:r w:rsidR="00CC1650" w:rsidRPr="00CD0E98">
        <w:rPr>
          <w:rFonts w:asciiTheme="majorBidi" w:hAnsiTheme="majorBidi" w:cstheme="majorBidi"/>
          <w:sz w:val="24"/>
          <w:szCs w:val="24"/>
          <w:rtl/>
        </w:rPr>
        <w:t>نامزدها و هواداران آنها</w:t>
      </w:r>
      <w:r w:rsidR="00544B61" w:rsidRPr="00CD0E98">
        <w:rPr>
          <w:rFonts w:asciiTheme="majorBidi" w:hAnsiTheme="majorBidi" w:cstheme="majorBidi"/>
          <w:sz w:val="24"/>
          <w:szCs w:val="24"/>
          <w:rtl/>
        </w:rPr>
        <w:t xml:space="preserve">، به تصور </w:t>
      </w:r>
      <w:r w:rsidR="00C8725B" w:rsidRPr="00CD0E98">
        <w:rPr>
          <w:rFonts w:asciiTheme="majorBidi" w:hAnsiTheme="majorBidi" w:cstheme="majorBidi"/>
          <w:sz w:val="24"/>
          <w:szCs w:val="24"/>
          <w:rtl/>
        </w:rPr>
        <w:t>تغییر</w:t>
      </w:r>
      <w:r w:rsidR="00544B61" w:rsidRPr="00CD0E98">
        <w:rPr>
          <w:rFonts w:asciiTheme="majorBidi" w:hAnsiTheme="majorBidi" w:cstheme="majorBidi"/>
          <w:sz w:val="24"/>
          <w:szCs w:val="24"/>
          <w:rtl/>
        </w:rPr>
        <w:t xml:space="preserve"> نتایج انتخابات </w:t>
      </w:r>
      <w:r w:rsidR="00C8725B" w:rsidRPr="00CD0E98">
        <w:rPr>
          <w:rFonts w:asciiTheme="majorBidi" w:hAnsiTheme="majorBidi" w:cstheme="majorBidi"/>
          <w:sz w:val="24"/>
          <w:szCs w:val="24"/>
          <w:rtl/>
        </w:rPr>
        <w:t>توسط</w:t>
      </w:r>
      <w:r w:rsidR="00544B61" w:rsidRPr="00CD0E98">
        <w:rPr>
          <w:rFonts w:asciiTheme="majorBidi" w:hAnsiTheme="majorBidi" w:cstheme="majorBidi"/>
          <w:sz w:val="24"/>
          <w:szCs w:val="24"/>
          <w:rtl/>
        </w:rPr>
        <w:t xml:space="preserve"> دادگاه های </w:t>
      </w:r>
      <w:r w:rsidR="00C8725B" w:rsidRPr="00CD0E98">
        <w:rPr>
          <w:rFonts w:asciiTheme="majorBidi" w:hAnsiTheme="majorBidi" w:cstheme="majorBidi"/>
          <w:sz w:val="24"/>
          <w:szCs w:val="24"/>
          <w:rtl/>
        </w:rPr>
        <w:t>ویژه</w:t>
      </w:r>
      <w:r w:rsidR="00544B61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="00CC1650" w:rsidRPr="00CD0E98">
        <w:rPr>
          <w:rFonts w:asciiTheme="majorBidi" w:hAnsiTheme="majorBidi" w:cstheme="majorBidi"/>
          <w:sz w:val="24"/>
          <w:szCs w:val="24"/>
          <w:rtl/>
        </w:rPr>
        <w:t xml:space="preserve"> در آینده به کمیسیون انتخابات و تصمیمات آن احترام </w:t>
      </w:r>
      <w:r w:rsidR="00544B61" w:rsidRPr="00CD0E98">
        <w:rPr>
          <w:rFonts w:asciiTheme="majorBidi" w:hAnsiTheme="majorBidi" w:cstheme="majorBidi"/>
          <w:sz w:val="24"/>
          <w:szCs w:val="24"/>
          <w:rtl/>
        </w:rPr>
        <w:t>نخواهند گذاشت.</w:t>
      </w:r>
      <w:r w:rsidR="00BF5B4E" w:rsidRPr="00CD0E98">
        <w:rPr>
          <w:rFonts w:asciiTheme="majorBidi" w:hAnsiTheme="majorBidi" w:cstheme="majorBidi"/>
          <w:sz w:val="24"/>
          <w:szCs w:val="24"/>
          <w:rtl/>
        </w:rPr>
        <w:t xml:space="preserve">  علاوه بر این، اگر</w:t>
      </w:r>
      <w:r w:rsidR="00FF163C" w:rsidRPr="00CD0E98">
        <w:rPr>
          <w:rFonts w:asciiTheme="majorBidi" w:hAnsiTheme="majorBidi" w:cstheme="majorBidi"/>
          <w:sz w:val="24"/>
          <w:szCs w:val="24"/>
          <w:rtl/>
        </w:rPr>
        <w:t xml:space="preserve"> یک</w:t>
      </w:r>
      <w:r w:rsidR="00BF5B4E" w:rsidRPr="00CD0E98">
        <w:rPr>
          <w:rFonts w:asciiTheme="majorBidi" w:hAnsiTheme="majorBidi" w:cstheme="majorBidi"/>
          <w:sz w:val="24"/>
          <w:szCs w:val="24"/>
          <w:rtl/>
        </w:rPr>
        <w:t xml:space="preserve"> دادگاه ویژه بتواند به نمایندگان بر حال مجلس اتهامات جنایی وارد کند، </w:t>
      </w:r>
      <w:r w:rsidR="00FF163C" w:rsidRPr="00CD0E98">
        <w:rPr>
          <w:rFonts w:asciiTheme="majorBidi" w:hAnsiTheme="majorBidi" w:cstheme="majorBidi"/>
          <w:sz w:val="24"/>
          <w:szCs w:val="24"/>
          <w:rtl/>
        </w:rPr>
        <w:t xml:space="preserve">دادگاه مشابه دیگر </w:t>
      </w:r>
      <w:r w:rsidR="00267CA7" w:rsidRPr="00CD0E98">
        <w:rPr>
          <w:rFonts w:asciiTheme="majorBidi" w:hAnsiTheme="majorBidi" w:cstheme="majorBidi"/>
          <w:sz w:val="24"/>
          <w:szCs w:val="24"/>
          <w:rtl/>
        </w:rPr>
        <w:t xml:space="preserve">میتواند </w:t>
      </w:r>
      <w:r w:rsidR="00BF5B4E" w:rsidRPr="00CD0E98">
        <w:rPr>
          <w:rFonts w:asciiTheme="majorBidi" w:hAnsiTheme="majorBidi" w:cstheme="majorBidi"/>
          <w:sz w:val="24"/>
          <w:szCs w:val="24"/>
          <w:rtl/>
        </w:rPr>
        <w:t xml:space="preserve">صلاحیت </w:t>
      </w:r>
      <w:r w:rsidR="00FF163C" w:rsidRPr="00CD0E98">
        <w:rPr>
          <w:rFonts w:asciiTheme="majorBidi" w:hAnsiTheme="majorBidi" w:cstheme="majorBidi"/>
          <w:sz w:val="24"/>
          <w:szCs w:val="24"/>
          <w:rtl/>
        </w:rPr>
        <w:t>های نهاد های</w:t>
      </w:r>
      <w:r w:rsidR="00BF5B4E" w:rsidRPr="00CD0E98">
        <w:rPr>
          <w:rFonts w:asciiTheme="majorBidi" w:hAnsiTheme="majorBidi" w:cstheme="majorBidi"/>
          <w:sz w:val="24"/>
          <w:szCs w:val="24"/>
          <w:rtl/>
        </w:rPr>
        <w:t xml:space="preserve"> مشروع قضایی افغانستان را </w:t>
      </w:r>
      <w:r w:rsidR="00090FC3" w:rsidRPr="00CD0E98">
        <w:rPr>
          <w:rFonts w:asciiTheme="majorBidi" w:hAnsiTheme="majorBidi" w:cstheme="majorBidi"/>
          <w:sz w:val="24"/>
          <w:szCs w:val="24"/>
          <w:rtl/>
        </w:rPr>
        <w:t xml:space="preserve">به چالش </w:t>
      </w:r>
      <w:r w:rsidR="00267CA7" w:rsidRPr="00CD0E98">
        <w:rPr>
          <w:rFonts w:asciiTheme="majorBidi" w:hAnsiTheme="majorBidi" w:cstheme="majorBidi"/>
          <w:sz w:val="24"/>
          <w:szCs w:val="24"/>
          <w:rtl/>
        </w:rPr>
        <w:t>ب</w:t>
      </w:r>
      <w:r w:rsidR="009051CE" w:rsidRPr="00CD0E98">
        <w:rPr>
          <w:rFonts w:asciiTheme="majorBidi" w:hAnsiTheme="majorBidi" w:cstheme="majorBidi"/>
          <w:sz w:val="24"/>
          <w:szCs w:val="24"/>
          <w:rtl/>
        </w:rPr>
        <w:t>کشد.</w:t>
      </w:r>
      <w:r w:rsidR="00FF2A6D" w:rsidRPr="00CD0E98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665000" w:rsidRPr="00CD0E98">
        <w:rPr>
          <w:rFonts w:asciiTheme="majorBidi" w:hAnsiTheme="majorBidi" w:cstheme="majorBidi"/>
          <w:sz w:val="24"/>
          <w:szCs w:val="24"/>
          <w:rtl/>
        </w:rPr>
        <w:t>در زمانی که</w:t>
      </w:r>
      <w:r w:rsidR="00FF2A6D" w:rsidRPr="00CD0E98">
        <w:rPr>
          <w:rFonts w:asciiTheme="majorBidi" w:hAnsiTheme="majorBidi" w:cstheme="majorBidi"/>
          <w:sz w:val="24"/>
          <w:szCs w:val="24"/>
          <w:rtl/>
        </w:rPr>
        <w:t xml:space="preserve"> ایجاد نهادهای قوی و دموکراتیک</w:t>
      </w:r>
      <w:r w:rsidR="00665000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22A53" w:rsidRPr="00CD0E98">
        <w:rPr>
          <w:rFonts w:asciiTheme="majorBidi" w:hAnsiTheme="majorBidi" w:cstheme="majorBidi"/>
          <w:sz w:val="24"/>
          <w:szCs w:val="24"/>
          <w:rtl/>
        </w:rPr>
        <w:t xml:space="preserve">نیاز به حمایت </w:t>
      </w:r>
      <w:r w:rsidR="00FF2A6D" w:rsidRPr="00CD0E98">
        <w:rPr>
          <w:rFonts w:asciiTheme="majorBidi" w:hAnsiTheme="majorBidi" w:cstheme="majorBidi"/>
          <w:sz w:val="24"/>
          <w:szCs w:val="24"/>
          <w:rtl/>
        </w:rPr>
        <w:t>قوه مجریه دارد؛</w:t>
      </w:r>
      <w:r w:rsidR="00F22A53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F2A6D" w:rsidRPr="00CD0E98">
        <w:rPr>
          <w:rFonts w:asciiTheme="majorBidi" w:hAnsiTheme="majorBidi" w:cstheme="majorBidi"/>
          <w:sz w:val="24"/>
          <w:szCs w:val="24"/>
          <w:rtl/>
        </w:rPr>
        <w:t>چنان مینماید،</w:t>
      </w:r>
      <w:r w:rsidR="00F22A53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F2A6D" w:rsidRPr="00CD0E98">
        <w:rPr>
          <w:rFonts w:asciiTheme="majorBidi" w:hAnsiTheme="majorBidi" w:cstheme="majorBidi"/>
          <w:sz w:val="24"/>
          <w:szCs w:val="24"/>
          <w:rtl/>
        </w:rPr>
        <w:t xml:space="preserve">که قوه مجریه تبر به </w:t>
      </w:r>
      <w:r w:rsidR="00F22A53" w:rsidRPr="00CD0E98">
        <w:rPr>
          <w:rFonts w:asciiTheme="majorBidi" w:hAnsiTheme="majorBidi" w:cstheme="majorBidi"/>
          <w:sz w:val="24"/>
          <w:szCs w:val="24"/>
          <w:rtl/>
        </w:rPr>
        <w:t>ریشه</w:t>
      </w:r>
      <w:r w:rsidR="00FF2A6D" w:rsidRPr="00CD0E98">
        <w:rPr>
          <w:rFonts w:asciiTheme="majorBidi" w:hAnsiTheme="majorBidi" w:cstheme="majorBidi"/>
          <w:sz w:val="24"/>
          <w:szCs w:val="24"/>
          <w:rtl/>
        </w:rPr>
        <w:t xml:space="preserve"> ی</w:t>
      </w:r>
      <w:r w:rsidR="00F22A53" w:rsidRPr="00CD0E98">
        <w:rPr>
          <w:rFonts w:asciiTheme="majorBidi" w:hAnsiTheme="majorBidi" w:cstheme="majorBidi"/>
          <w:sz w:val="24"/>
          <w:szCs w:val="24"/>
          <w:rtl/>
        </w:rPr>
        <w:t xml:space="preserve"> این نهاد ها </w:t>
      </w:r>
      <w:r w:rsidR="00FF2A6D" w:rsidRPr="00CD0E98">
        <w:rPr>
          <w:rFonts w:asciiTheme="majorBidi" w:hAnsiTheme="majorBidi" w:cstheme="majorBidi"/>
          <w:sz w:val="24"/>
          <w:szCs w:val="24"/>
          <w:rtl/>
        </w:rPr>
        <w:t>میزند.</w:t>
      </w:r>
    </w:p>
    <w:p w:rsidR="00D479B3" w:rsidRPr="00CD0E98" w:rsidRDefault="00D479B3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DD77F7" w:rsidRPr="00CD0E98" w:rsidRDefault="008F2049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 xml:space="preserve">پیامدهای سیاسی به مراتب جدی تر خواهد بود.  اگر دادگاه کرزی موفق به تغییر ترکیب مجلس شود، تبدیل شدن مجلس به افزار </w:t>
      </w:r>
      <w:r w:rsidR="00AB7915" w:rsidRPr="00CD0E98">
        <w:rPr>
          <w:rFonts w:asciiTheme="majorBidi" w:hAnsiTheme="majorBidi" w:cstheme="majorBidi"/>
          <w:sz w:val="24"/>
          <w:szCs w:val="24"/>
          <w:rtl/>
        </w:rPr>
        <w:t xml:space="preserve">دست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رئیس جمهور تنها یکی از پیامد های آن خواهد بود.  </w:t>
      </w:r>
      <w:r w:rsidR="00EF18B1" w:rsidRPr="00CD0E98">
        <w:rPr>
          <w:rFonts w:asciiTheme="majorBidi" w:hAnsiTheme="majorBidi" w:cstheme="majorBidi"/>
          <w:sz w:val="24"/>
          <w:szCs w:val="24"/>
          <w:rtl/>
        </w:rPr>
        <w:t xml:space="preserve">در آن صورت رئیس جمهور، یک مجلس تابع به خود را خواهد داشت </w:t>
      </w:r>
      <w:r w:rsidR="00FD3F6A" w:rsidRPr="00CD0E98">
        <w:rPr>
          <w:rFonts w:asciiTheme="majorBidi" w:hAnsiTheme="majorBidi" w:cstheme="majorBidi"/>
          <w:sz w:val="24"/>
          <w:szCs w:val="24"/>
          <w:rtl/>
        </w:rPr>
        <w:t>و راه اندازی</w:t>
      </w:r>
      <w:r w:rsidR="00EF18B1" w:rsidRPr="00CD0E98">
        <w:rPr>
          <w:rFonts w:asciiTheme="majorBidi" w:hAnsiTheme="majorBidi" w:cstheme="majorBidi"/>
          <w:sz w:val="24"/>
          <w:szCs w:val="24"/>
          <w:rtl/>
        </w:rPr>
        <w:t xml:space="preserve"> جرگه ی عنعنوی، که صلاحیت تغییر قانون اساسی دارد، به سادگی میسر خواهد شد.   </w:t>
      </w:r>
      <w:r w:rsidR="00DD7C17" w:rsidRPr="00CD0E98">
        <w:rPr>
          <w:rFonts w:asciiTheme="majorBidi" w:hAnsiTheme="majorBidi" w:cstheme="majorBidi"/>
          <w:sz w:val="24"/>
          <w:szCs w:val="24"/>
          <w:rtl/>
        </w:rPr>
        <w:t>پارلمان فعلی با برنامه رئیس جمهور برای جرگه عنعنوی را خلاف قانون اساسی میداند.  چون ر</w:t>
      </w:r>
      <w:r w:rsidR="00AB7915" w:rsidRPr="00CD0E98">
        <w:rPr>
          <w:rFonts w:asciiTheme="majorBidi" w:hAnsiTheme="majorBidi" w:cstheme="majorBidi"/>
          <w:sz w:val="24"/>
          <w:szCs w:val="24"/>
          <w:rtl/>
        </w:rPr>
        <w:t>یی</w:t>
      </w:r>
      <w:r w:rsidR="00241BBB" w:rsidRPr="00CD0E98">
        <w:rPr>
          <w:rFonts w:asciiTheme="majorBidi" w:hAnsiTheme="majorBidi" w:cstheme="majorBidi"/>
          <w:sz w:val="24"/>
          <w:szCs w:val="24"/>
          <w:rtl/>
        </w:rPr>
        <w:t>س های</w:t>
      </w:r>
      <w:r w:rsidR="00DD7C17" w:rsidRPr="00CD0E98">
        <w:rPr>
          <w:rFonts w:asciiTheme="majorBidi" w:hAnsiTheme="majorBidi" w:cstheme="majorBidi"/>
          <w:sz w:val="24"/>
          <w:szCs w:val="24"/>
          <w:rtl/>
        </w:rPr>
        <w:t xml:space="preserve">  شوراهای </w:t>
      </w:r>
      <w:r w:rsidR="00AB6EAC" w:rsidRPr="00CD0E98">
        <w:rPr>
          <w:rFonts w:asciiTheme="majorBidi" w:hAnsiTheme="majorBidi" w:cstheme="majorBidi"/>
          <w:sz w:val="24"/>
          <w:szCs w:val="24"/>
          <w:rtl/>
        </w:rPr>
        <w:t>شهرستان</w:t>
      </w:r>
      <w:r w:rsidR="00DD7C17" w:rsidRPr="00CD0E98">
        <w:rPr>
          <w:rFonts w:asciiTheme="majorBidi" w:hAnsiTheme="majorBidi" w:cstheme="majorBidi"/>
          <w:sz w:val="24"/>
          <w:szCs w:val="24"/>
          <w:rtl/>
        </w:rPr>
        <w:t xml:space="preserve"> ها</w:t>
      </w:r>
      <w:r w:rsidR="008D6BFF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="00DD7C17" w:rsidRPr="00CD0E98">
        <w:rPr>
          <w:rFonts w:asciiTheme="majorBidi" w:hAnsiTheme="majorBidi" w:cstheme="majorBidi"/>
          <w:sz w:val="24"/>
          <w:szCs w:val="24"/>
          <w:rtl/>
        </w:rPr>
        <w:t xml:space="preserve"> که نمایندگان جرگه خواهند بود</w:t>
      </w:r>
      <w:r w:rsidR="008D6BFF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="00DD7C17" w:rsidRPr="00CD0E98">
        <w:rPr>
          <w:rFonts w:asciiTheme="majorBidi" w:hAnsiTheme="majorBidi" w:cstheme="majorBidi"/>
          <w:sz w:val="24"/>
          <w:szCs w:val="24"/>
          <w:rtl/>
        </w:rPr>
        <w:t xml:space="preserve"> انتخاب</w:t>
      </w:r>
      <w:r w:rsidR="008D6BFF" w:rsidRPr="00CD0E98">
        <w:rPr>
          <w:rFonts w:asciiTheme="majorBidi" w:hAnsiTheme="majorBidi" w:cstheme="majorBidi"/>
          <w:sz w:val="24"/>
          <w:szCs w:val="24"/>
          <w:rtl/>
        </w:rPr>
        <w:t xml:space="preserve"> نشده اند.  </w:t>
      </w:r>
      <w:r w:rsidR="00DD7C17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E5884" w:rsidRPr="00CD0E98">
        <w:rPr>
          <w:rFonts w:asciiTheme="majorBidi" w:hAnsiTheme="majorBidi" w:cstheme="majorBidi"/>
          <w:sz w:val="24"/>
          <w:szCs w:val="24"/>
          <w:rtl/>
        </w:rPr>
        <w:t xml:space="preserve">رئیس جمهور کرزی، نه تنها مجلس را در مشت خود خواهد داشت، بلکه وی با داشتن </w:t>
      </w:r>
      <w:r w:rsidR="00CE5884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۶۲ رای </w:t>
      </w:r>
      <w:r w:rsidR="00CE5884" w:rsidRPr="00CD0E98">
        <w:rPr>
          <w:rFonts w:asciiTheme="majorBidi" w:hAnsiTheme="majorBidi" w:cstheme="majorBidi"/>
          <w:sz w:val="24"/>
          <w:szCs w:val="24"/>
          <w:rtl/>
        </w:rPr>
        <w:t xml:space="preserve">اضافی </w:t>
      </w:r>
      <w:r w:rsidR="003A4DC2" w:rsidRPr="00CD0E98">
        <w:rPr>
          <w:rFonts w:asciiTheme="majorBidi" w:hAnsiTheme="majorBidi" w:cstheme="majorBidi"/>
          <w:sz w:val="24"/>
          <w:szCs w:val="24"/>
          <w:rtl/>
        </w:rPr>
        <w:t>نقشه های</w:t>
      </w:r>
      <w:r w:rsidR="00CE5884" w:rsidRPr="00CD0E98">
        <w:rPr>
          <w:rFonts w:asciiTheme="majorBidi" w:hAnsiTheme="majorBidi" w:cstheme="majorBidi"/>
          <w:sz w:val="24"/>
          <w:szCs w:val="24"/>
          <w:rtl/>
        </w:rPr>
        <w:t xml:space="preserve"> خود را به آسانی در دستور کار جرگه قرار خواهد داد.  </w:t>
      </w:r>
      <w:r w:rsidR="003A4DC2" w:rsidRPr="00CD0E98">
        <w:rPr>
          <w:rFonts w:asciiTheme="majorBidi" w:hAnsiTheme="majorBidi" w:cstheme="majorBidi"/>
          <w:sz w:val="24"/>
          <w:szCs w:val="24"/>
          <w:rtl/>
        </w:rPr>
        <w:t>یکی از این نقشه ها میتواند تغییر قانون اساسی باشد</w:t>
      </w:r>
      <w:r w:rsidR="000076D0" w:rsidRPr="00CD0E98">
        <w:rPr>
          <w:rFonts w:asciiTheme="majorBidi" w:hAnsiTheme="majorBidi" w:cstheme="majorBidi"/>
          <w:sz w:val="24"/>
          <w:szCs w:val="24"/>
          <w:rtl/>
        </w:rPr>
        <w:t xml:space="preserve">.  </w:t>
      </w:r>
      <w:r w:rsidR="003A4DC2" w:rsidRPr="00CD0E98">
        <w:rPr>
          <w:rFonts w:asciiTheme="majorBidi" w:hAnsiTheme="majorBidi" w:cstheme="majorBidi"/>
          <w:sz w:val="24"/>
          <w:szCs w:val="24"/>
          <w:rtl/>
        </w:rPr>
        <w:t>تغییری که کرزی را برای بار سوم رییس جمهور خواهد ساخت.</w:t>
      </w:r>
    </w:p>
    <w:p w:rsidR="00DD77F7" w:rsidRPr="00CD0E98" w:rsidRDefault="00DD77F7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201177" w:rsidRPr="00CD0E98" w:rsidRDefault="00D25610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>رئیس جمهور، با پشتیبانی از</w:t>
      </w:r>
      <w:r w:rsidR="00F42A9A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عملکرد دادگاه ویژه،  کشور را در آستانه فروپاشی سیاسی قرار داده </w:t>
      </w:r>
      <w:r w:rsidR="00D3028C" w:rsidRPr="00CD0E98">
        <w:rPr>
          <w:rFonts w:asciiTheme="majorBidi" w:hAnsiTheme="majorBidi" w:cstheme="majorBidi"/>
          <w:sz w:val="24"/>
          <w:szCs w:val="24"/>
          <w:rtl/>
        </w:rPr>
        <w:t xml:space="preserve">است.  آنچه پس از این اتفاق می افتد، آینده نشان خواهد داد.  کمیسیون مستقل انتخابات </w:t>
      </w:r>
      <w:r w:rsidR="00D3028C" w:rsidRPr="00CD0E98">
        <w:rPr>
          <w:rStyle w:val="hps"/>
          <w:rFonts w:asciiTheme="majorBidi" w:hAnsiTheme="majorBidi" w:cstheme="majorBidi"/>
          <w:sz w:val="24"/>
          <w:szCs w:val="24"/>
          <w:rtl/>
        </w:rPr>
        <w:t>تا کنون</w:t>
      </w:r>
      <w:r w:rsidR="00D3028C" w:rsidRPr="00CD0E98">
        <w:rPr>
          <w:rFonts w:asciiTheme="majorBidi" w:hAnsiTheme="majorBidi" w:cstheme="majorBidi"/>
          <w:sz w:val="24"/>
          <w:szCs w:val="24"/>
          <w:rtl/>
        </w:rPr>
        <w:t xml:space="preserve"> در برابر </w:t>
      </w:r>
      <w:r w:rsidR="00D3028C" w:rsidRPr="00CD0E98">
        <w:rPr>
          <w:rStyle w:val="hps"/>
          <w:rFonts w:asciiTheme="majorBidi" w:hAnsiTheme="majorBidi" w:cstheme="majorBidi"/>
          <w:sz w:val="24"/>
          <w:szCs w:val="24"/>
          <w:rtl/>
        </w:rPr>
        <w:t>کرزی ایستادگی کرده است و گفته میشود که طرحی را برای</w:t>
      </w:r>
      <w:r w:rsidR="00D3028C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42A9A" w:rsidRPr="00CD0E98">
        <w:rPr>
          <w:rStyle w:val="hps"/>
          <w:rFonts w:asciiTheme="majorBidi" w:hAnsiTheme="majorBidi" w:cstheme="majorBidi"/>
          <w:sz w:val="24"/>
          <w:szCs w:val="24"/>
          <w:rtl/>
        </w:rPr>
        <w:t>بیرون رفت از</w:t>
      </w:r>
      <w:r w:rsidR="00D3028C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028C" w:rsidRPr="00CD0E98">
        <w:rPr>
          <w:rStyle w:val="hps"/>
          <w:rFonts w:asciiTheme="majorBidi" w:hAnsiTheme="majorBidi" w:cstheme="majorBidi"/>
          <w:sz w:val="24"/>
          <w:szCs w:val="24"/>
          <w:rtl/>
        </w:rPr>
        <w:t>بن بست</w:t>
      </w:r>
      <w:r w:rsidR="00F42A9A" w:rsidRPr="00CD0E98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="00D3028C"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به او پیشنهاد کرده است. </w:t>
      </w:r>
      <w:r w:rsidR="00D56B23"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="00D56B23" w:rsidRPr="00CD0E98">
        <w:rPr>
          <w:rFonts w:asciiTheme="majorBidi" w:hAnsiTheme="majorBidi" w:cstheme="majorBidi"/>
          <w:sz w:val="24"/>
          <w:szCs w:val="24"/>
          <w:rtl/>
        </w:rPr>
        <w:t>در حالی که جزئیات این طرح هنوز منتشر نشده است،</w:t>
      </w:r>
      <w:r w:rsidR="00895E04" w:rsidRPr="00CD0E98">
        <w:rPr>
          <w:rFonts w:asciiTheme="majorBidi" w:hAnsiTheme="majorBidi" w:cstheme="majorBidi"/>
          <w:sz w:val="24"/>
          <w:szCs w:val="24"/>
          <w:rtl/>
        </w:rPr>
        <w:t xml:space="preserve"> اما</w:t>
      </w:r>
      <w:r w:rsidR="00D56B23" w:rsidRPr="00CD0E98">
        <w:rPr>
          <w:rFonts w:asciiTheme="majorBidi" w:hAnsiTheme="majorBidi" w:cstheme="majorBidi"/>
          <w:sz w:val="24"/>
          <w:szCs w:val="24"/>
          <w:rtl/>
        </w:rPr>
        <w:t xml:space="preserve"> شایعات میرساند که در آن</w:t>
      </w:r>
      <w:r w:rsidR="00895E04" w:rsidRPr="00CD0E98">
        <w:rPr>
          <w:rFonts w:asciiTheme="majorBidi" w:hAnsiTheme="majorBidi" w:cstheme="majorBidi"/>
          <w:sz w:val="24"/>
          <w:szCs w:val="24"/>
          <w:rtl/>
        </w:rPr>
        <w:t xml:space="preserve"> از</w:t>
      </w:r>
      <w:r w:rsidR="00D56B23" w:rsidRPr="00CD0E98">
        <w:rPr>
          <w:rFonts w:asciiTheme="majorBidi" w:hAnsiTheme="majorBidi" w:cstheme="majorBidi"/>
          <w:sz w:val="24"/>
          <w:szCs w:val="24"/>
          <w:rtl/>
        </w:rPr>
        <w:t xml:space="preserve"> رئیس جمهور خواسته شده است تا دادگاه ویژه را غیر قانونی اعلام </w:t>
      </w:r>
      <w:r w:rsidR="00895E04" w:rsidRPr="00CD0E98">
        <w:rPr>
          <w:rFonts w:asciiTheme="majorBidi" w:hAnsiTheme="majorBidi" w:cstheme="majorBidi"/>
          <w:sz w:val="24"/>
          <w:szCs w:val="24"/>
          <w:rtl/>
        </w:rPr>
        <w:lastRenderedPageBreak/>
        <w:t xml:space="preserve"> نماید، استقلال کما را بپذیرد و به تصمیم های آن احترام بگذارد.  </w:t>
      </w:r>
      <w:r w:rsidR="00FE4DED" w:rsidRPr="00CD0E98">
        <w:rPr>
          <w:rFonts w:asciiTheme="majorBidi" w:hAnsiTheme="majorBidi" w:cstheme="majorBidi"/>
          <w:sz w:val="24"/>
          <w:szCs w:val="24"/>
          <w:rtl/>
        </w:rPr>
        <w:t xml:space="preserve">در بدل آن، کما برخی از فیصله های پیشین کشا را بازبینی نماید.  به باور کما ماده </w:t>
      </w:r>
      <w:r w:rsidR="00FE4DED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۶۵ </w:t>
      </w:r>
      <w:r w:rsidR="00FE4DED" w:rsidRPr="00CD0E98">
        <w:rPr>
          <w:rFonts w:asciiTheme="majorBidi" w:hAnsiTheme="majorBidi" w:cstheme="majorBidi"/>
          <w:sz w:val="24"/>
          <w:szCs w:val="24"/>
          <w:rtl/>
        </w:rPr>
        <w:t>قانون انتخابات اجازه چنین بازبینی را میدهد.</w:t>
      </w:r>
    </w:p>
    <w:p w:rsidR="00201177" w:rsidRPr="00CD0E98" w:rsidRDefault="00201177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111FA2" w:rsidRPr="00CD0E98" w:rsidRDefault="00714611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 xml:space="preserve">اگر رئیس جمهور طرح کمیسیون مستقل انتخابات را نپذیرد، او می تواند با استفاده از صلاحیت های قانونی خود رهبری کما را تغییر </w:t>
      </w:r>
      <w:r w:rsidR="00A7534A" w:rsidRPr="00CD0E98">
        <w:rPr>
          <w:rFonts w:asciiTheme="majorBidi" w:hAnsiTheme="majorBidi" w:cstheme="majorBidi"/>
          <w:sz w:val="24"/>
          <w:szCs w:val="24"/>
          <w:rtl/>
        </w:rPr>
        <w:t xml:space="preserve">داده و 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به این ترتیب راه برای اجرای تصمیم دادگاه ویژه هموار </w:t>
      </w:r>
      <w:r w:rsidR="00A7534A" w:rsidRPr="00CD0E98">
        <w:rPr>
          <w:rFonts w:asciiTheme="majorBidi" w:hAnsiTheme="majorBidi" w:cstheme="majorBidi"/>
          <w:sz w:val="24"/>
          <w:szCs w:val="24"/>
          <w:rtl/>
        </w:rPr>
        <w:t xml:space="preserve">نماید.  </w:t>
      </w:r>
      <w:r w:rsidR="003837D3" w:rsidRPr="00CD0E98">
        <w:rPr>
          <w:rFonts w:asciiTheme="majorBidi" w:hAnsiTheme="majorBidi" w:cstheme="majorBidi"/>
          <w:sz w:val="24"/>
          <w:szCs w:val="24"/>
          <w:rtl/>
        </w:rPr>
        <w:t>این</w:t>
      </w:r>
      <w:r w:rsidR="00E11A78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="003837D3" w:rsidRPr="00CD0E98">
        <w:rPr>
          <w:rFonts w:asciiTheme="majorBidi" w:hAnsiTheme="majorBidi" w:cstheme="majorBidi"/>
          <w:sz w:val="24"/>
          <w:szCs w:val="24"/>
          <w:rtl/>
        </w:rPr>
        <w:t xml:space="preserve"> به هیچ وجه</w:t>
      </w:r>
      <w:r w:rsidR="00E11A78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="003837D3" w:rsidRPr="00CD0E98">
        <w:rPr>
          <w:rFonts w:asciiTheme="majorBidi" w:hAnsiTheme="majorBidi" w:cstheme="majorBidi"/>
          <w:sz w:val="24"/>
          <w:szCs w:val="24"/>
          <w:rtl/>
        </w:rPr>
        <w:t xml:space="preserve"> از واکنش خشونت آمیز </w:t>
      </w:r>
      <w:r w:rsidR="003837D3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۶۲ </w:t>
      </w:r>
      <w:r w:rsidR="003837D3" w:rsidRPr="00CD0E98">
        <w:rPr>
          <w:rFonts w:asciiTheme="majorBidi" w:hAnsiTheme="majorBidi" w:cstheme="majorBidi"/>
          <w:sz w:val="24"/>
          <w:szCs w:val="24"/>
          <w:rtl/>
        </w:rPr>
        <w:t>نمایند</w:t>
      </w:r>
      <w:r w:rsidR="003837D3" w:rsidRPr="00CD0E98">
        <w:rPr>
          <w:rFonts w:asciiTheme="majorBidi" w:hAnsiTheme="majorBidi" w:cstheme="majorBidi"/>
          <w:sz w:val="24"/>
          <w:szCs w:val="24"/>
          <w:rtl/>
          <w:lang w:bidi="ps-AF"/>
        </w:rPr>
        <w:t xml:space="preserve">ه ی </w:t>
      </w:r>
      <w:r w:rsidR="003837D3" w:rsidRPr="00CD0E98">
        <w:rPr>
          <w:rFonts w:asciiTheme="majorBidi" w:hAnsiTheme="majorBidi" w:cstheme="majorBidi"/>
          <w:sz w:val="24"/>
          <w:szCs w:val="24"/>
          <w:rtl/>
        </w:rPr>
        <w:t xml:space="preserve">حذف شده مجلس جلوگیری نخواهد کرد. </w:t>
      </w:r>
      <w:r w:rsidR="00DC1213" w:rsidRPr="00CD0E98">
        <w:rPr>
          <w:rFonts w:asciiTheme="majorBidi" w:hAnsiTheme="majorBidi" w:cstheme="majorBidi"/>
          <w:sz w:val="24"/>
          <w:szCs w:val="24"/>
          <w:rtl/>
        </w:rPr>
        <w:t xml:space="preserve"> احتمال </w:t>
      </w:r>
      <w:r w:rsidR="00282C24" w:rsidRPr="00CD0E98">
        <w:rPr>
          <w:rFonts w:asciiTheme="majorBidi" w:hAnsiTheme="majorBidi" w:cstheme="majorBidi"/>
          <w:sz w:val="24"/>
          <w:szCs w:val="24"/>
          <w:rtl/>
        </w:rPr>
        <w:t xml:space="preserve">دیگر این است که دادستان کل، با </w:t>
      </w:r>
      <w:r w:rsidR="00DC1213" w:rsidRPr="00CD0E98">
        <w:rPr>
          <w:rFonts w:asciiTheme="majorBidi" w:hAnsiTheme="majorBidi" w:cstheme="majorBidi"/>
          <w:sz w:val="24"/>
          <w:szCs w:val="24"/>
          <w:rtl/>
        </w:rPr>
        <w:t xml:space="preserve">دور زدن </w:t>
      </w:r>
      <w:r w:rsidR="00282C24" w:rsidRPr="00CD0E98">
        <w:rPr>
          <w:rFonts w:asciiTheme="majorBidi" w:hAnsiTheme="majorBidi" w:cstheme="majorBidi"/>
          <w:sz w:val="24"/>
          <w:szCs w:val="24"/>
          <w:rtl/>
        </w:rPr>
        <w:t xml:space="preserve">کامل </w:t>
      </w:r>
      <w:r w:rsidR="00DC1213" w:rsidRPr="00CD0E98">
        <w:rPr>
          <w:rFonts w:asciiTheme="majorBidi" w:hAnsiTheme="majorBidi" w:cstheme="majorBidi"/>
          <w:sz w:val="24"/>
          <w:szCs w:val="24"/>
          <w:rtl/>
        </w:rPr>
        <w:t>کمیسیون مستقل انتخابات</w:t>
      </w:r>
      <w:r w:rsidR="00505FF1" w:rsidRPr="00CD0E98">
        <w:rPr>
          <w:rFonts w:asciiTheme="majorBidi" w:hAnsiTheme="majorBidi" w:cstheme="majorBidi"/>
          <w:sz w:val="24"/>
          <w:szCs w:val="24"/>
          <w:rtl/>
        </w:rPr>
        <w:t xml:space="preserve">، رشته ی امور را </w:t>
      </w:r>
      <w:r w:rsidR="00282C24" w:rsidRPr="00CD0E98">
        <w:rPr>
          <w:rFonts w:asciiTheme="majorBidi" w:hAnsiTheme="majorBidi" w:cstheme="majorBidi"/>
          <w:sz w:val="24"/>
          <w:szCs w:val="24"/>
          <w:rtl/>
        </w:rPr>
        <w:t>در دست خود بگیرد و تصمیم دادگاه ویژه را به اجرا بگذارد.</w:t>
      </w:r>
      <w:r w:rsidR="00D72ED6" w:rsidRPr="00CD0E98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76052B" w:rsidRPr="00CD0E98">
        <w:rPr>
          <w:rFonts w:asciiTheme="majorBidi" w:hAnsiTheme="majorBidi" w:cstheme="majorBidi"/>
          <w:sz w:val="24"/>
          <w:szCs w:val="24"/>
          <w:rtl/>
        </w:rPr>
        <w:t>این اقدام، بازداشت نمایندگان بر حال مجلس و خشونت را در پی خواهد داشت.</w:t>
      </w:r>
      <w:r w:rsidR="00111FA2" w:rsidRPr="00CD0E98">
        <w:rPr>
          <w:rFonts w:asciiTheme="majorBidi" w:hAnsiTheme="majorBidi" w:cstheme="majorBidi"/>
          <w:sz w:val="24"/>
          <w:szCs w:val="24"/>
          <w:rtl/>
        </w:rPr>
        <w:t xml:space="preserve">  </w:t>
      </w:r>
    </w:p>
    <w:p w:rsidR="00111FA2" w:rsidRPr="00CD0E98" w:rsidRDefault="00111FA2" w:rsidP="00CD0E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3B71BE" w:rsidRDefault="00952332" w:rsidP="00CD0E98">
      <w:pPr>
        <w:spacing w:line="360" w:lineRule="auto"/>
        <w:jc w:val="right"/>
        <w:rPr>
          <w:rtl/>
        </w:rPr>
      </w:pPr>
      <w:r w:rsidRPr="00CD0E98">
        <w:rPr>
          <w:rFonts w:asciiTheme="majorBidi" w:hAnsiTheme="majorBidi" w:cstheme="majorBidi"/>
          <w:sz w:val="24"/>
          <w:szCs w:val="24"/>
          <w:rtl/>
        </w:rPr>
        <w:t xml:space="preserve">بحران </w:t>
      </w:r>
      <w:r w:rsidRPr="00CD0E98">
        <w:rPr>
          <w:rStyle w:val="hps"/>
          <w:rFonts w:asciiTheme="majorBidi" w:hAnsiTheme="majorBidi" w:cstheme="majorBidi"/>
          <w:sz w:val="24"/>
          <w:szCs w:val="24"/>
          <w:rtl/>
        </w:rPr>
        <w:t>به میان آمده</w:t>
      </w:r>
      <w:r w:rsidR="00DF56F4"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 توسط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Style w:val="hps"/>
          <w:rFonts w:asciiTheme="majorBidi" w:hAnsiTheme="majorBidi" w:cstheme="majorBidi"/>
          <w:sz w:val="24"/>
          <w:szCs w:val="24"/>
          <w:rtl/>
        </w:rPr>
        <w:t>دادگاه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Style w:val="hps"/>
          <w:rFonts w:asciiTheme="majorBidi" w:hAnsiTheme="majorBidi" w:cstheme="majorBidi"/>
          <w:sz w:val="24"/>
          <w:szCs w:val="24"/>
          <w:rtl/>
        </w:rPr>
        <w:t>کرزی، ضرورت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Style w:val="hps"/>
          <w:rFonts w:asciiTheme="majorBidi" w:hAnsiTheme="majorBidi" w:cstheme="majorBidi"/>
          <w:sz w:val="24"/>
          <w:szCs w:val="24"/>
          <w:rtl/>
        </w:rPr>
        <w:t>یک گفتگوی</w:t>
      </w:r>
      <w:r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0E98">
        <w:rPr>
          <w:rStyle w:val="hps"/>
          <w:rFonts w:asciiTheme="majorBidi" w:hAnsiTheme="majorBidi" w:cstheme="majorBidi"/>
          <w:sz w:val="24"/>
          <w:szCs w:val="24"/>
          <w:rtl/>
        </w:rPr>
        <w:t>واقعی</w:t>
      </w:r>
      <w:r w:rsidR="003C6020"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 برای </w:t>
      </w:r>
      <w:r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اصلاحات دموکراتیک به رهبری </w:t>
      </w:r>
      <w:r w:rsidR="00DF56F4"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خود افغانها را </w:t>
      </w:r>
      <w:r w:rsidR="003C6020" w:rsidRPr="00CD0E98">
        <w:rPr>
          <w:rStyle w:val="hps"/>
          <w:rFonts w:asciiTheme="majorBidi" w:hAnsiTheme="majorBidi" w:cstheme="majorBidi"/>
          <w:sz w:val="24"/>
          <w:szCs w:val="24"/>
          <w:rtl/>
        </w:rPr>
        <w:t>برجسته تر میسازد</w:t>
      </w:r>
      <w:r w:rsidR="00DF56F4"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.  </w:t>
      </w:r>
      <w:r w:rsidR="00085D23" w:rsidRPr="00CD0E98">
        <w:rPr>
          <w:rFonts w:asciiTheme="majorBidi" w:hAnsiTheme="majorBidi" w:cstheme="majorBidi"/>
          <w:sz w:val="24"/>
          <w:szCs w:val="24"/>
          <w:rtl/>
        </w:rPr>
        <w:t xml:space="preserve">گزینه </w:t>
      </w:r>
      <w:r w:rsidR="00085D23" w:rsidRPr="00CD0E98">
        <w:rPr>
          <w:rStyle w:val="hps"/>
          <w:rFonts w:asciiTheme="majorBidi" w:hAnsiTheme="majorBidi" w:cstheme="majorBidi"/>
          <w:sz w:val="24"/>
          <w:szCs w:val="24"/>
          <w:rtl/>
        </w:rPr>
        <w:t>هایی که منجر به</w:t>
      </w:r>
      <w:r w:rsidR="00085D23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85D23" w:rsidRPr="00CD0E98">
        <w:rPr>
          <w:rStyle w:val="hps"/>
          <w:rFonts w:asciiTheme="majorBidi" w:hAnsiTheme="majorBidi" w:cstheme="majorBidi"/>
          <w:sz w:val="24"/>
          <w:szCs w:val="24"/>
          <w:rtl/>
        </w:rPr>
        <w:t>استقلال و</w:t>
      </w:r>
      <w:r w:rsidR="00085D23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85D23" w:rsidRPr="00CD0E98">
        <w:rPr>
          <w:rStyle w:val="hps"/>
          <w:rFonts w:asciiTheme="majorBidi" w:hAnsiTheme="majorBidi" w:cstheme="majorBidi"/>
          <w:sz w:val="24"/>
          <w:szCs w:val="24"/>
          <w:rtl/>
        </w:rPr>
        <w:t>جهندگی نهادهای دموکراتیک</w:t>
      </w:r>
      <w:r w:rsidR="00085D23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85D23"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افغانستان میشوند، باید کاوش شوند. </w:t>
      </w:r>
      <w:r w:rsidR="00155456" w:rsidRPr="00CD0E98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="00155456" w:rsidRPr="00CD0E98">
        <w:rPr>
          <w:rFonts w:asciiTheme="majorBidi" w:hAnsiTheme="majorBidi" w:cstheme="majorBidi"/>
          <w:sz w:val="24"/>
          <w:szCs w:val="24"/>
          <w:rtl/>
        </w:rPr>
        <w:t xml:space="preserve">سیاستمداران افغان برای رسیدن به پایداری سیاسی، باید کارکرد های خود را روی بنیاد </w:t>
      </w:r>
      <w:r w:rsidR="008F08F2" w:rsidRPr="00CD0E98">
        <w:rPr>
          <w:rFonts w:asciiTheme="majorBidi" w:hAnsiTheme="majorBidi" w:cstheme="majorBidi"/>
          <w:sz w:val="24"/>
          <w:szCs w:val="24"/>
          <w:rtl/>
        </w:rPr>
        <w:t xml:space="preserve">قوی </w:t>
      </w:r>
      <w:r w:rsidR="00155456" w:rsidRPr="00CD0E98">
        <w:rPr>
          <w:rFonts w:asciiTheme="majorBidi" w:hAnsiTheme="majorBidi" w:cstheme="majorBidi"/>
          <w:sz w:val="24"/>
          <w:szCs w:val="24"/>
          <w:rtl/>
        </w:rPr>
        <w:t xml:space="preserve">دموکراتیک بنا نهند.  </w:t>
      </w:r>
      <w:r w:rsidR="00DD384B" w:rsidRPr="00CD0E98">
        <w:rPr>
          <w:rFonts w:asciiTheme="majorBidi" w:hAnsiTheme="majorBidi" w:cstheme="majorBidi"/>
          <w:sz w:val="24"/>
          <w:szCs w:val="24"/>
          <w:rtl/>
        </w:rPr>
        <w:t>بنیادی که</w:t>
      </w:r>
      <w:r w:rsidR="003C6020" w:rsidRPr="00CD0E98">
        <w:rPr>
          <w:rFonts w:asciiTheme="majorBidi" w:hAnsiTheme="majorBidi" w:cstheme="majorBidi"/>
          <w:sz w:val="24"/>
          <w:szCs w:val="24"/>
          <w:rtl/>
        </w:rPr>
        <w:t xml:space="preserve"> زیر سنگ های آنرا </w:t>
      </w:r>
      <w:r w:rsidR="00155456" w:rsidRPr="00CD0E98">
        <w:rPr>
          <w:rFonts w:asciiTheme="majorBidi" w:hAnsiTheme="majorBidi" w:cstheme="majorBidi"/>
          <w:sz w:val="24"/>
          <w:szCs w:val="24"/>
          <w:rtl/>
        </w:rPr>
        <w:t xml:space="preserve">جامعه مدنی و نهادهای </w:t>
      </w:r>
      <w:r w:rsidR="003C6020" w:rsidRPr="00CD0E98">
        <w:rPr>
          <w:rFonts w:asciiTheme="majorBidi" w:hAnsiTheme="majorBidi" w:cstheme="majorBidi"/>
          <w:sz w:val="24"/>
          <w:szCs w:val="24"/>
          <w:rtl/>
        </w:rPr>
        <w:t>،</w:t>
      </w:r>
      <w:r w:rsidR="00DD384B" w:rsidRPr="00CD0E98">
        <w:rPr>
          <w:rFonts w:asciiTheme="majorBidi" w:hAnsiTheme="majorBidi" w:cstheme="majorBidi"/>
          <w:sz w:val="24"/>
          <w:szCs w:val="24"/>
          <w:rtl/>
        </w:rPr>
        <w:t xml:space="preserve">که </w:t>
      </w:r>
      <w:r w:rsidR="00155456" w:rsidRPr="00CD0E98">
        <w:rPr>
          <w:rFonts w:asciiTheme="majorBidi" w:hAnsiTheme="majorBidi" w:cstheme="majorBidi"/>
          <w:sz w:val="24"/>
          <w:szCs w:val="24"/>
          <w:rtl/>
        </w:rPr>
        <w:t xml:space="preserve">رئیس جمهور کرزی تلاش </w:t>
      </w:r>
      <w:r w:rsidR="00DD384B" w:rsidRPr="00CD0E98">
        <w:rPr>
          <w:rFonts w:asciiTheme="majorBidi" w:hAnsiTheme="majorBidi" w:cstheme="majorBidi"/>
          <w:sz w:val="24"/>
          <w:szCs w:val="24"/>
          <w:rtl/>
        </w:rPr>
        <w:t xml:space="preserve">دارد </w:t>
      </w:r>
      <w:r w:rsidR="00155456" w:rsidRPr="00CD0E98">
        <w:rPr>
          <w:rFonts w:asciiTheme="majorBidi" w:hAnsiTheme="majorBidi" w:cstheme="majorBidi"/>
          <w:sz w:val="24"/>
          <w:szCs w:val="24"/>
          <w:rtl/>
        </w:rPr>
        <w:t xml:space="preserve">مشروعیت </w:t>
      </w:r>
      <w:r w:rsidR="00DD384B" w:rsidRPr="00CD0E98">
        <w:rPr>
          <w:rFonts w:asciiTheme="majorBidi" w:hAnsiTheme="majorBidi" w:cstheme="majorBidi"/>
          <w:sz w:val="24"/>
          <w:szCs w:val="24"/>
          <w:rtl/>
        </w:rPr>
        <w:t>آنها خدشه دار سازد</w:t>
      </w:r>
      <w:r w:rsidR="003C6020" w:rsidRPr="00CD0E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D384B" w:rsidRPr="00CD0E98">
        <w:rPr>
          <w:rFonts w:asciiTheme="majorBidi" w:hAnsiTheme="majorBidi" w:cstheme="majorBidi"/>
          <w:sz w:val="24"/>
          <w:szCs w:val="24"/>
          <w:rtl/>
        </w:rPr>
        <w:t>(</w:t>
      </w:r>
      <w:r w:rsidR="00155456" w:rsidRPr="00CD0E98">
        <w:rPr>
          <w:rFonts w:asciiTheme="majorBidi" w:hAnsiTheme="majorBidi" w:cstheme="majorBidi"/>
          <w:sz w:val="24"/>
          <w:szCs w:val="24"/>
          <w:rtl/>
        </w:rPr>
        <w:t xml:space="preserve">کمیسیون مستقل انتخابات، کمیسیون شکایات انتخاباتی ، و مجلس </w:t>
      </w:r>
      <w:r w:rsidR="00DD384B" w:rsidRPr="00CD0E98">
        <w:rPr>
          <w:rFonts w:asciiTheme="majorBidi" w:hAnsiTheme="majorBidi" w:cstheme="majorBidi"/>
          <w:sz w:val="24"/>
          <w:szCs w:val="24"/>
          <w:rtl/>
        </w:rPr>
        <w:t>نمایندگان)</w:t>
      </w:r>
      <w:r w:rsidR="003C6020" w:rsidRPr="00CD0E98">
        <w:rPr>
          <w:rFonts w:asciiTheme="majorBidi" w:hAnsiTheme="majorBidi" w:cstheme="majorBidi"/>
          <w:sz w:val="24"/>
          <w:szCs w:val="24"/>
          <w:rtl/>
        </w:rPr>
        <w:t xml:space="preserve"> تشکیل داده باشد.   </w:t>
      </w:r>
      <w:r w:rsidR="003B71BE" w:rsidRPr="00CD0E98">
        <w:rPr>
          <w:rFonts w:asciiTheme="majorBidi" w:hAnsiTheme="majorBidi" w:cstheme="majorBidi"/>
          <w:sz w:val="24"/>
          <w:szCs w:val="24"/>
          <w:rtl/>
        </w:rPr>
        <w:t>اگر جامعه جهانی و دولت افغانستان اصلاحات دموکراتیک را جدی نگیرند، آرزوی یک افغانستان دموکراتیک و قوی به یک فانتزی مبدل خواهد شد</w:t>
      </w:r>
      <w:r w:rsidR="003B71BE">
        <w:rPr>
          <w:rFonts w:hint="cs"/>
          <w:rtl/>
        </w:rPr>
        <w:t>.</w:t>
      </w:r>
    </w:p>
    <w:p w:rsidR="00903D88" w:rsidRDefault="00903D88" w:rsidP="003B71BE">
      <w:pPr>
        <w:spacing w:line="360" w:lineRule="auto"/>
        <w:jc w:val="right"/>
        <w:rPr>
          <w:rtl/>
        </w:rPr>
      </w:pPr>
    </w:p>
    <w:p w:rsidR="00AC077F" w:rsidRDefault="00903D88" w:rsidP="0055200E">
      <w:pPr>
        <w:spacing w:line="360" w:lineRule="auto"/>
        <w:jc w:val="right"/>
        <w:rPr>
          <w:i/>
          <w:iCs/>
          <w:sz w:val="24"/>
          <w:szCs w:val="24"/>
        </w:rPr>
      </w:pPr>
      <w:r w:rsidRPr="00CD0E98">
        <w:rPr>
          <w:rFonts w:hint="cs"/>
          <w:b/>
          <w:bCs/>
          <w:i/>
          <w:iCs/>
          <w:sz w:val="24"/>
          <w:szCs w:val="24"/>
          <w:rtl/>
        </w:rPr>
        <w:t>جد اوبر</w:t>
      </w:r>
      <w:r w:rsidRPr="00CD0E98">
        <w:rPr>
          <w:rFonts w:hint="cs"/>
          <w:i/>
          <w:iCs/>
          <w:sz w:val="24"/>
          <w:szCs w:val="24"/>
          <w:rtl/>
        </w:rPr>
        <w:t xml:space="preserve"> مدیر برنامه های بنیاد دموکراسی جهانی است.  در سال </w:t>
      </w:r>
      <w:r w:rsidRPr="00CD0E98">
        <w:rPr>
          <w:rFonts w:hint="cs"/>
          <w:i/>
          <w:iCs/>
          <w:sz w:val="24"/>
          <w:szCs w:val="24"/>
          <w:rtl/>
          <w:lang w:bidi="ps-AF"/>
        </w:rPr>
        <w:t xml:space="preserve">۲۰۱۰ </w:t>
      </w:r>
      <w:r w:rsidR="0055200E" w:rsidRPr="00CD0E98">
        <w:rPr>
          <w:rFonts w:hint="cs"/>
          <w:i/>
          <w:iCs/>
          <w:sz w:val="24"/>
          <w:szCs w:val="24"/>
          <w:rtl/>
        </w:rPr>
        <w:t>ا</w:t>
      </w:r>
      <w:r w:rsidRPr="00CD0E98">
        <w:rPr>
          <w:rFonts w:hint="cs"/>
          <w:i/>
          <w:iCs/>
          <w:sz w:val="24"/>
          <w:szCs w:val="24"/>
          <w:rtl/>
        </w:rPr>
        <w:t xml:space="preserve">و به عنوان رئیس ستاد </w:t>
      </w:r>
      <w:r w:rsidR="0055200E" w:rsidRPr="00CD0E98">
        <w:rPr>
          <w:rFonts w:hint="cs"/>
          <w:i/>
          <w:iCs/>
          <w:sz w:val="24"/>
          <w:szCs w:val="24"/>
          <w:rtl/>
        </w:rPr>
        <w:t xml:space="preserve">بنیاد </w:t>
      </w:r>
      <w:r w:rsidRPr="00CD0E98">
        <w:rPr>
          <w:rFonts w:hint="cs"/>
          <w:i/>
          <w:iCs/>
          <w:sz w:val="24"/>
          <w:szCs w:val="24"/>
          <w:rtl/>
        </w:rPr>
        <w:t>دموکراسی</w:t>
      </w:r>
      <w:r w:rsidR="0055200E" w:rsidRPr="00CD0E98">
        <w:rPr>
          <w:rFonts w:hint="cs"/>
          <w:i/>
          <w:iCs/>
          <w:sz w:val="24"/>
          <w:szCs w:val="24"/>
          <w:rtl/>
        </w:rPr>
        <w:t xml:space="preserve"> جهانی در افغانستان، یکی از ناظران انتخابات شورای ملی بود.</w:t>
      </w:r>
    </w:p>
    <w:p w:rsidR="00AC077F" w:rsidRDefault="00AC077F" w:rsidP="0055200E">
      <w:pPr>
        <w:spacing w:line="360" w:lineRule="auto"/>
        <w:jc w:val="right"/>
        <w:rPr>
          <w:i/>
          <w:iCs/>
          <w:sz w:val="24"/>
          <w:szCs w:val="24"/>
        </w:rPr>
      </w:pPr>
    </w:p>
    <w:p w:rsidR="00AC077F" w:rsidRDefault="00AC077F" w:rsidP="0055200E">
      <w:pPr>
        <w:spacing w:line="360" w:lineRule="auto"/>
        <w:jc w:val="right"/>
        <w:rPr>
          <w:i/>
          <w:iCs/>
          <w:sz w:val="24"/>
          <w:szCs w:val="24"/>
          <w:rtl/>
        </w:rPr>
      </w:pPr>
      <w:r>
        <w:rPr>
          <w:rFonts w:hint="cs"/>
          <w:i/>
          <w:iCs/>
          <w:sz w:val="24"/>
          <w:szCs w:val="24"/>
          <w:rtl/>
        </w:rPr>
        <w:t>منبع:</w:t>
      </w:r>
    </w:p>
    <w:p w:rsidR="00AC077F" w:rsidRDefault="00AC077F" w:rsidP="0055200E">
      <w:pPr>
        <w:spacing w:line="360" w:lineRule="auto"/>
        <w:jc w:val="right"/>
        <w:rPr>
          <w:i/>
          <w:iCs/>
          <w:sz w:val="24"/>
          <w:szCs w:val="24"/>
          <w:rtl/>
        </w:rPr>
      </w:pPr>
      <w:r w:rsidRPr="00AC077F">
        <w:rPr>
          <w:i/>
          <w:iCs/>
          <w:sz w:val="24"/>
          <w:szCs w:val="24"/>
        </w:rPr>
        <w:t>http://afpak.foreignpolicy.com/posts/2011/07/07/karzais_court</w:t>
      </w:r>
    </w:p>
    <w:p w:rsidR="00903D88" w:rsidRPr="00CD0E98" w:rsidRDefault="0055200E" w:rsidP="0055200E">
      <w:pPr>
        <w:spacing w:line="360" w:lineRule="auto"/>
        <w:jc w:val="right"/>
        <w:rPr>
          <w:i/>
          <w:iCs/>
          <w:sz w:val="24"/>
          <w:szCs w:val="24"/>
        </w:rPr>
      </w:pPr>
      <w:r w:rsidRPr="00CD0E98">
        <w:rPr>
          <w:rFonts w:hint="cs"/>
          <w:i/>
          <w:iCs/>
          <w:sz w:val="24"/>
          <w:szCs w:val="24"/>
          <w:rtl/>
        </w:rPr>
        <w:t xml:space="preserve"> </w:t>
      </w:r>
    </w:p>
    <w:p w:rsidR="00D54620" w:rsidRPr="00A67CAF" w:rsidRDefault="00085D23" w:rsidP="003C6020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hint="cs"/>
          <w:rtl/>
        </w:rPr>
        <w:t xml:space="preserve"> </w:t>
      </w:r>
    </w:p>
    <w:sectPr w:rsidR="00D54620" w:rsidRPr="00A67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AF"/>
    <w:rsid w:val="000076D0"/>
    <w:rsid w:val="00085D23"/>
    <w:rsid w:val="00090FC3"/>
    <w:rsid w:val="000B0BBB"/>
    <w:rsid w:val="000E704E"/>
    <w:rsid w:val="00111FA2"/>
    <w:rsid w:val="001428BC"/>
    <w:rsid w:val="00155456"/>
    <w:rsid w:val="00192A71"/>
    <w:rsid w:val="001950C9"/>
    <w:rsid w:val="001A6F3D"/>
    <w:rsid w:val="001B6FFF"/>
    <w:rsid w:val="001C486A"/>
    <w:rsid w:val="001F58E2"/>
    <w:rsid w:val="00201177"/>
    <w:rsid w:val="002044AC"/>
    <w:rsid w:val="00241BBB"/>
    <w:rsid w:val="002566D1"/>
    <w:rsid w:val="00267CA7"/>
    <w:rsid w:val="00282C24"/>
    <w:rsid w:val="002A0F31"/>
    <w:rsid w:val="002C7C04"/>
    <w:rsid w:val="002D4241"/>
    <w:rsid w:val="002F102C"/>
    <w:rsid w:val="00317ACE"/>
    <w:rsid w:val="00331EF8"/>
    <w:rsid w:val="00360012"/>
    <w:rsid w:val="003837D3"/>
    <w:rsid w:val="003A4DC2"/>
    <w:rsid w:val="003B71BE"/>
    <w:rsid w:val="003C004A"/>
    <w:rsid w:val="003C6020"/>
    <w:rsid w:val="003D5391"/>
    <w:rsid w:val="00423B9C"/>
    <w:rsid w:val="00425DBB"/>
    <w:rsid w:val="00434AF7"/>
    <w:rsid w:val="00464BA7"/>
    <w:rsid w:val="004836D5"/>
    <w:rsid w:val="00505FF1"/>
    <w:rsid w:val="00517159"/>
    <w:rsid w:val="00526995"/>
    <w:rsid w:val="00544B61"/>
    <w:rsid w:val="0055200E"/>
    <w:rsid w:val="00583D69"/>
    <w:rsid w:val="005E4CB9"/>
    <w:rsid w:val="005F28F0"/>
    <w:rsid w:val="005F3F38"/>
    <w:rsid w:val="005F4B77"/>
    <w:rsid w:val="00621FAD"/>
    <w:rsid w:val="00624CD2"/>
    <w:rsid w:val="00665000"/>
    <w:rsid w:val="00681A39"/>
    <w:rsid w:val="00683DFF"/>
    <w:rsid w:val="006A6A98"/>
    <w:rsid w:val="006E3E9E"/>
    <w:rsid w:val="00705CA0"/>
    <w:rsid w:val="00714611"/>
    <w:rsid w:val="00740072"/>
    <w:rsid w:val="0076052B"/>
    <w:rsid w:val="00775D38"/>
    <w:rsid w:val="007A6521"/>
    <w:rsid w:val="007C062D"/>
    <w:rsid w:val="007C24A1"/>
    <w:rsid w:val="007C2860"/>
    <w:rsid w:val="007D5E62"/>
    <w:rsid w:val="007E1B15"/>
    <w:rsid w:val="008608CB"/>
    <w:rsid w:val="00895E04"/>
    <w:rsid w:val="00897681"/>
    <w:rsid w:val="008B0342"/>
    <w:rsid w:val="008C286D"/>
    <w:rsid w:val="008D6BFF"/>
    <w:rsid w:val="008F08F2"/>
    <w:rsid w:val="008F2049"/>
    <w:rsid w:val="00903D88"/>
    <w:rsid w:val="009051CE"/>
    <w:rsid w:val="00952332"/>
    <w:rsid w:val="00954271"/>
    <w:rsid w:val="00966FB4"/>
    <w:rsid w:val="009E2AAC"/>
    <w:rsid w:val="00A67CAF"/>
    <w:rsid w:val="00A74FA6"/>
    <w:rsid w:val="00A7534A"/>
    <w:rsid w:val="00AB6EAC"/>
    <w:rsid w:val="00AB7915"/>
    <w:rsid w:val="00AC077F"/>
    <w:rsid w:val="00B6045E"/>
    <w:rsid w:val="00B60AE6"/>
    <w:rsid w:val="00B75050"/>
    <w:rsid w:val="00B90006"/>
    <w:rsid w:val="00BC4E95"/>
    <w:rsid w:val="00BD0E32"/>
    <w:rsid w:val="00BF05CD"/>
    <w:rsid w:val="00BF314B"/>
    <w:rsid w:val="00BF5B4E"/>
    <w:rsid w:val="00C13AED"/>
    <w:rsid w:val="00C176B4"/>
    <w:rsid w:val="00C25B24"/>
    <w:rsid w:val="00C67B2F"/>
    <w:rsid w:val="00C77D9C"/>
    <w:rsid w:val="00C8585D"/>
    <w:rsid w:val="00C86CBE"/>
    <w:rsid w:val="00C8725B"/>
    <w:rsid w:val="00CA1031"/>
    <w:rsid w:val="00CB64C3"/>
    <w:rsid w:val="00CB6814"/>
    <w:rsid w:val="00CC1650"/>
    <w:rsid w:val="00CC5C46"/>
    <w:rsid w:val="00CD0E98"/>
    <w:rsid w:val="00CE5884"/>
    <w:rsid w:val="00CF5AA5"/>
    <w:rsid w:val="00D251D6"/>
    <w:rsid w:val="00D25610"/>
    <w:rsid w:val="00D25CC3"/>
    <w:rsid w:val="00D3028C"/>
    <w:rsid w:val="00D4102B"/>
    <w:rsid w:val="00D43AC8"/>
    <w:rsid w:val="00D479B3"/>
    <w:rsid w:val="00D54620"/>
    <w:rsid w:val="00D56B23"/>
    <w:rsid w:val="00D7159F"/>
    <w:rsid w:val="00D72ED6"/>
    <w:rsid w:val="00D73313"/>
    <w:rsid w:val="00DC1213"/>
    <w:rsid w:val="00DC308C"/>
    <w:rsid w:val="00DC7D74"/>
    <w:rsid w:val="00DD384B"/>
    <w:rsid w:val="00DD77F7"/>
    <w:rsid w:val="00DD7C17"/>
    <w:rsid w:val="00DF432B"/>
    <w:rsid w:val="00DF47A8"/>
    <w:rsid w:val="00DF56F4"/>
    <w:rsid w:val="00E11A78"/>
    <w:rsid w:val="00E12BC1"/>
    <w:rsid w:val="00E17FF2"/>
    <w:rsid w:val="00E2133D"/>
    <w:rsid w:val="00E35393"/>
    <w:rsid w:val="00E414EA"/>
    <w:rsid w:val="00E5118A"/>
    <w:rsid w:val="00E53F67"/>
    <w:rsid w:val="00E95BCE"/>
    <w:rsid w:val="00EA7AD6"/>
    <w:rsid w:val="00EC1FD0"/>
    <w:rsid w:val="00EF18B1"/>
    <w:rsid w:val="00F2203D"/>
    <w:rsid w:val="00F22A53"/>
    <w:rsid w:val="00F42A9A"/>
    <w:rsid w:val="00F50380"/>
    <w:rsid w:val="00F62923"/>
    <w:rsid w:val="00F9601B"/>
    <w:rsid w:val="00FC709B"/>
    <w:rsid w:val="00FD3F6A"/>
    <w:rsid w:val="00FE4DED"/>
    <w:rsid w:val="00FF163C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C24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C2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5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 Abedi</dc:creator>
  <cp:lastModifiedBy>Emad Abedi</cp:lastModifiedBy>
  <cp:revision>135</cp:revision>
  <dcterms:created xsi:type="dcterms:W3CDTF">2011-07-08T17:19:00Z</dcterms:created>
  <dcterms:modified xsi:type="dcterms:W3CDTF">2011-07-10T18:36:00Z</dcterms:modified>
</cp:coreProperties>
</file>